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80" w:rsidRPr="00E52180" w:rsidRDefault="00E52180" w:rsidP="00E52180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Экономика:</w:t>
      </w:r>
    </w:p>
    <w:p w:rsidR="00E52180" w:rsidRP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Цель: Изучение макро- и микроэкономических процессов, анализ экономических показателей, разработка экономических прогнозов и рекомендаций.</w:t>
      </w:r>
    </w:p>
    <w:p w:rsidR="00E52180" w:rsidRP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Задача: Участие в разработке экономических стратегий и планов, анализ рынка, оценка инвестиционных проектов, изучение особенностей государственного регулирования экономики.</w:t>
      </w:r>
    </w:p>
    <w:p w:rsidR="00E52180" w:rsidRP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Пример: Студент, проходящий практику в Министерстве экономического развития, участвует в анализе данных по инфляции и подготовке предложений по стабилизации цен.</w:t>
      </w:r>
    </w:p>
    <w:p w:rsidR="00E52180" w:rsidRPr="00E52180" w:rsidRDefault="00E52180" w:rsidP="00E52180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Финансы:</w:t>
      </w:r>
    </w:p>
    <w:p w:rsidR="00E52180" w:rsidRP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Цель: Изучение финансовых инструментов, анализ финансовых рынков, управление финансовыми рисками, планирование и бюджетирование.</w:t>
      </w:r>
    </w:p>
    <w:p w:rsidR="00E52180" w:rsidRP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Задача: Участие в операциях на финансовых рынках, анализ финансовых отчетов, оценка кредитоспособности заемщиков, разработка финансовых планов.</w:t>
      </w:r>
    </w:p>
    <w:p w:rsidR="00E52180" w:rsidRP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Пример: Студент, проходящий практику в банке, участвует в анализе заявок на кредиты и подготовке заключений о кредитоспособности клиентов.</w:t>
      </w:r>
    </w:p>
    <w:p w:rsidR="00E52180" w:rsidRPr="00E52180" w:rsidRDefault="00E52180" w:rsidP="00E52180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Бухгалтерский учет:</w:t>
      </w:r>
    </w:p>
    <w:p w:rsidR="00E52180" w:rsidRP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Цель: Изучение принципов и методов бухгалтерского учета, ведение бухгалтерской документации, составление финансовой отчетности, проведение аудита.</w:t>
      </w:r>
    </w:p>
    <w:p w:rsidR="00E52180" w:rsidRP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Задача: Участие в ведении бухгалтерского учета, обработке первичной документации, составлении бухгалтерских отчетов, проведении инвентаризации.</w:t>
      </w:r>
    </w:p>
    <w:p w:rsidR="00E52180" w:rsidRP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Пример: Студент, проходящий практику в аудиторской компании, участвует в проведении аудиторской проверки бухгалтерской отчетности предприятия.</w:t>
      </w:r>
    </w:p>
    <w:p w:rsidR="00E52180" w:rsidRPr="00E52180" w:rsidRDefault="00E52180" w:rsidP="00E52180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Менеджмент:</w:t>
      </w:r>
    </w:p>
    <w:p w:rsidR="00E52180" w:rsidRP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Цель: Изучение принципов управления организацией, планирование, организация, мотивация и контроль деятельности персонала, разработка стратегии развития бизнеса.</w:t>
      </w:r>
    </w:p>
    <w:p w:rsidR="00E52180" w:rsidRP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Задача: Участие в разработке бизнес-планов, организации работы структурных подразделений, анализе эффективности деятельности организации, разработке мероприятий по улучшению управления.</w:t>
      </w:r>
    </w:p>
    <w:p w:rsidR="00E52180" w:rsidRP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Пример: Студент, проходящий практику в отделе управления персоналом компании, участвует в разработке системы мотивации сотрудников.</w:t>
      </w:r>
    </w:p>
    <w:p w:rsidR="00E52180" w:rsidRPr="00E52180" w:rsidRDefault="00E52180" w:rsidP="00E52180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Маркетинг:</w:t>
      </w:r>
    </w:p>
    <w:p w:rsidR="00E52180" w:rsidRP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Цель: Изучение принципов маркетинга, анализ рынка, разработка маркетинговой стратегии, продвижение товаров и услуг, изучение поведения потребителей.</w:t>
      </w:r>
    </w:p>
    <w:p w:rsidR="00E52180" w:rsidRP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Задача: Участие в проведении маркетинговых исследований, разработке рекламных кампаний, продвижении товаров и услуг, анализе эффективности маркетинговых мероприятий.</w:t>
      </w:r>
    </w:p>
    <w:p w:rsidR="00E52180" w:rsidRDefault="00E52180" w:rsidP="00E52180">
      <w:pPr>
        <w:numPr>
          <w:ilvl w:val="1"/>
          <w:numId w:val="1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E52180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Пример: Студент, проходящий практику в маркетинговом агентстве, участвует в разработке стратегии продвижения нового продукта на рынок.</w:t>
      </w:r>
    </w:p>
    <w:p w:rsidR="006A67F2" w:rsidRPr="006A67F2" w:rsidRDefault="006A67F2" w:rsidP="006A67F2">
      <w:pPr>
        <w:numPr>
          <w:ilvl w:val="0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История: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Цель: Изучение исторических источников, анализ исторических событий, разработка исторических исследований, популяризация исторических знаний.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Задача: Работа в архивах, музеях, библиотеках, участие в проведении исторических исследований, подготовке исторических экспозиций, написании исторических статей и книг.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Пример: Студент, проходящий практику в архиве, занимается систематизацией и описанием архивных документов.</w:t>
      </w:r>
    </w:p>
    <w:p w:rsidR="006A67F2" w:rsidRPr="006A67F2" w:rsidRDefault="006A67F2" w:rsidP="006A67F2">
      <w:pPr>
        <w:numPr>
          <w:ilvl w:val="0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Филология: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Цель: Изучение языков и литературы, анализ текстов, перевод текстов, преподавание языков и литературы.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Задача: Работа в издательствах, редакциях, библиотеках, школах, вузах, участие в переводе текстов, редактировании рукописей, написании статей и рецензий, преподавании языков и литературы.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Пример: Студент, проходящий практику в издательстве, занимается редактированием и корректурой литературных произведений.</w:t>
      </w:r>
    </w:p>
    <w:p w:rsidR="006A67F2" w:rsidRPr="006A67F2" w:rsidRDefault="006A67F2" w:rsidP="006A67F2">
      <w:pPr>
        <w:numPr>
          <w:ilvl w:val="0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Социология: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Цель: Изучение социальных процессов, анализ общественного мнения, проведение социологических исследований, разработка социальных программ.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lastRenderedPageBreak/>
        <w:t>Задача: Работа в исследовательских центрах, органах власти, общественных организациях, участие в проведении социологических опросов, анализе данных, разработке социальных программ.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Пример: Студент, проходящий практику в социологическом центре, участвует в проведении опроса населения по вопросам социальной политики.</w:t>
      </w:r>
    </w:p>
    <w:p w:rsidR="006A67F2" w:rsidRPr="006A67F2" w:rsidRDefault="006A67F2" w:rsidP="006A67F2">
      <w:pPr>
        <w:numPr>
          <w:ilvl w:val="0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Политология: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Цель: Изучение политических процессов, анализ политических систем, разработка политических прогнозов, участие в политической деятельности.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Задача: Работа в органах власти, политических партиях, исследовательских центрах, участие в анализе политической ситуации, разработке политических стратегий, проведении избирательных кампаний.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Пример: Студент, проходящий практику в политической партии, участвует в организации предвыборной кампании.</w:t>
      </w:r>
    </w:p>
    <w:p w:rsidR="006A67F2" w:rsidRPr="006A67F2" w:rsidRDefault="006A67F2" w:rsidP="006A67F2">
      <w:pPr>
        <w:numPr>
          <w:ilvl w:val="0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Психология: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Цель: Изучение психических процессов, диагностика и коррекция психических расстройств, психологическое консультирование, применение психологических знаний в различных сферах деятельности.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Задача: Работа в медицинских учреждениях, образовательных учреждениях, организациях социальной помощи, участие в проведении психологических исследований, консультаций, тренингов.</w:t>
      </w:r>
    </w:p>
    <w:p w:rsidR="006A67F2" w:rsidRPr="006A67F2" w:rsidRDefault="006A67F2" w:rsidP="006A67F2">
      <w:pPr>
        <w:numPr>
          <w:ilvl w:val="1"/>
          <w:numId w:val="1"/>
        </w:num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A67F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Пример: Студент, проходящий практику в школе, участвует в проведении психологической диагностики детей и консультировании родителей.</w:t>
      </w:r>
    </w:p>
    <w:p w:rsidR="006A67F2" w:rsidRPr="00E52180" w:rsidRDefault="006A67F2" w:rsidP="006A67F2">
      <w:pPr>
        <w:shd w:val="clear" w:color="auto" w:fill="F5F6FD"/>
        <w:spacing w:after="0" w:line="240" w:lineRule="auto"/>
        <w:ind w:left="72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bookmarkStart w:id="0" w:name="_GoBack"/>
      <w:bookmarkEnd w:id="0"/>
    </w:p>
    <w:p w:rsidR="00993EC9" w:rsidRDefault="00993EC9"/>
    <w:sectPr w:rsidR="0099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15610"/>
    <w:multiLevelType w:val="multilevel"/>
    <w:tmpl w:val="B1D4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60C0A"/>
    <w:multiLevelType w:val="multilevel"/>
    <w:tmpl w:val="0A0C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5E"/>
    <w:rsid w:val="006A67F2"/>
    <w:rsid w:val="00993EC9"/>
    <w:rsid w:val="00A1675E"/>
    <w:rsid w:val="00E5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1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3911</Characters>
  <Application>Microsoft Office Word</Application>
  <DocSecurity>0</DocSecurity>
  <Lines>32</Lines>
  <Paragraphs>9</Paragraphs>
  <ScaleCrop>false</ScaleCrop>
  <Company>diakov.net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2025-11-25T08:56:00Z</dcterms:created>
  <dcterms:modified xsi:type="dcterms:W3CDTF">2025-11-25T08:57:00Z</dcterms:modified>
</cp:coreProperties>
</file>