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B7" w:rsidRPr="002C71B7" w:rsidRDefault="002C71B7" w:rsidP="002C71B7">
      <w:pPr>
        <w:shd w:val="clear" w:color="auto" w:fill="F5F6FD"/>
        <w:spacing w:before="780" w:after="300" w:line="240" w:lineRule="auto"/>
        <w:outlineLvl w:val="1"/>
        <w:rPr>
          <w:rFonts w:ascii="Arial" w:eastAsia="Times New Roman" w:hAnsi="Arial" w:cs="Arial"/>
          <w:b/>
          <w:bCs/>
          <w:color w:val="222222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222222"/>
          <w:lang w:eastAsia="ru-RU"/>
        </w:rPr>
        <w:t>Программа учебной ознакомительной практики в сфере педагогики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1. Цели и задачи практики: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Целью учебной ознакомительной практики является формирование у студентов первичных профессиональных компетенций в области педагогики, позволяющих им ориентироваться в образовательной среде, понимать основные принципы и методы обучения и воспитания, а так</w:t>
      </w:r>
      <w:bookmarkStart w:id="0" w:name="_GoBack"/>
      <w:bookmarkEnd w:id="0"/>
      <w:r w:rsidRPr="002C71B7">
        <w:rPr>
          <w:rFonts w:ascii="Arial" w:eastAsia="Times New Roman" w:hAnsi="Arial" w:cs="Arial"/>
          <w:color w:val="383F4E"/>
          <w:lang w:eastAsia="ru-RU"/>
        </w:rPr>
        <w:t>же осознавать специфику работы различных педагогических работников.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Задачи практики:</w:t>
      </w:r>
    </w:p>
    <w:p w:rsidR="002C71B7" w:rsidRPr="002C71B7" w:rsidRDefault="002C71B7" w:rsidP="002C71B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Ознакомление со спецификой функционирования образовательных учреждений различных типов и видов.</w:t>
      </w:r>
    </w:p>
    <w:p w:rsidR="002C71B7" w:rsidRPr="002C71B7" w:rsidRDefault="002C71B7" w:rsidP="002C71B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Изучение нормативно-правовой базы, регламентирующей деятельность образовательных организаций.</w:t>
      </w:r>
    </w:p>
    <w:p w:rsidR="002C71B7" w:rsidRPr="002C71B7" w:rsidRDefault="002C71B7" w:rsidP="002C71B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Наблюдение за деятельностью педагогов и воспитателей в процессе обучения и воспитания детей разного возраста.</w:t>
      </w:r>
    </w:p>
    <w:p w:rsidR="002C71B7" w:rsidRPr="002C71B7" w:rsidRDefault="002C71B7" w:rsidP="002C71B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Формирование представления о структуре педагогической деятельности и ее основных компонентах.</w:t>
      </w:r>
    </w:p>
    <w:p w:rsidR="002C71B7" w:rsidRPr="002C71B7" w:rsidRDefault="002C71B7" w:rsidP="002C71B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Развитие навыков анализа педагогических ситуаций и принятия обоснованных решений.</w:t>
      </w:r>
    </w:p>
    <w:p w:rsidR="002C71B7" w:rsidRPr="002C71B7" w:rsidRDefault="002C71B7" w:rsidP="002C71B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Приобретение опыта взаимодействия с участниками образовательного процесса (ученики, педагоги, родители).</w:t>
      </w:r>
    </w:p>
    <w:p w:rsidR="002C71B7" w:rsidRPr="002C71B7" w:rsidRDefault="002C71B7" w:rsidP="002C71B7">
      <w:pPr>
        <w:numPr>
          <w:ilvl w:val="0"/>
          <w:numId w:val="1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Формирование мотивации к профессиональной педагогической деятельности.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2. Место практики в структуре образовательной программы: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Учебная ознакомительная практика является неотъемлемой частью образовательной программы по направлению педагогики и проводится на этапах, предшествующих углубленному изучению дисциплин профессионального цикла. Она базируется на знаниях, полученных студентами в рамках общеобразовательных дисциплин, и служит основой для дальнейшего формирования профессиональных компетенций.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3. Формы проведения практики: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Ознакомительная практика может проводиться в различных формах:</w:t>
      </w:r>
    </w:p>
    <w:p w:rsidR="002C71B7" w:rsidRPr="002C71B7" w:rsidRDefault="002C71B7" w:rsidP="002C71B7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Экскурсии в образовательные учреждения:</w:t>
      </w:r>
      <w:r w:rsidRPr="002C71B7">
        <w:rPr>
          <w:rFonts w:ascii="Arial" w:eastAsia="Times New Roman" w:hAnsi="Arial" w:cs="Arial"/>
          <w:color w:val="383F4E"/>
          <w:lang w:eastAsia="ru-RU"/>
        </w:rPr>
        <w:t xml:space="preserve"> посещение школ, детских садов, учреждений дополнительного образования с целью ознакомления с их организацией, материально-технической базой и особенностями деятельности.</w:t>
      </w:r>
    </w:p>
    <w:p w:rsidR="002C71B7" w:rsidRPr="002C71B7" w:rsidRDefault="002C71B7" w:rsidP="002C71B7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Наблюдение за учебно-воспитательным процессом:</w:t>
      </w:r>
      <w:r w:rsidRPr="002C71B7">
        <w:rPr>
          <w:rFonts w:ascii="Arial" w:eastAsia="Times New Roman" w:hAnsi="Arial" w:cs="Arial"/>
          <w:color w:val="383F4E"/>
          <w:lang w:eastAsia="ru-RU"/>
        </w:rPr>
        <w:t xml:space="preserve"> посещение уроков, занятий, внеклассных мероприятий с целью анализа деятельности педагогов и взаимодействия с учениками.</w:t>
      </w:r>
    </w:p>
    <w:p w:rsidR="002C71B7" w:rsidRPr="002C71B7" w:rsidRDefault="002C71B7" w:rsidP="002C71B7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Беседы с педагогами и администрацией образовательных учреждений:</w:t>
      </w:r>
      <w:r w:rsidRPr="002C71B7">
        <w:rPr>
          <w:rFonts w:ascii="Arial" w:eastAsia="Times New Roman" w:hAnsi="Arial" w:cs="Arial"/>
          <w:color w:val="383F4E"/>
          <w:lang w:eastAsia="ru-RU"/>
        </w:rPr>
        <w:t xml:space="preserve"> обсуждение вопросов, связанных с организацией образовательного процесса, методиками обучения и воспитания, проблемами педагогической практики.</w:t>
      </w:r>
    </w:p>
    <w:p w:rsidR="002C71B7" w:rsidRPr="002C71B7" w:rsidRDefault="002C71B7" w:rsidP="002C71B7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Работа с документацией:</w:t>
      </w:r>
      <w:r w:rsidRPr="002C71B7">
        <w:rPr>
          <w:rFonts w:ascii="Arial" w:eastAsia="Times New Roman" w:hAnsi="Arial" w:cs="Arial"/>
          <w:color w:val="383F4E"/>
          <w:lang w:eastAsia="ru-RU"/>
        </w:rPr>
        <w:t xml:space="preserve"> изучение учебных планов, программ, методических материалов, локальных нормативных актов, регламентирующих деятельность образовательного учреждения.</w:t>
      </w:r>
    </w:p>
    <w:p w:rsidR="002C71B7" w:rsidRPr="002C71B7" w:rsidRDefault="002C71B7" w:rsidP="002C71B7">
      <w:pPr>
        <w:numPr>
          <w:ilvl w:val="0"/>
          <w:numId w:val="2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Участие в решении педагогических задач:</w:t>
      </w:r>
      <w:r w:rsidRPr="002C71B7">
        <w:rPr>
          <w:rFonts w:ascii="Arial" w:eastAsia="Times New Roman" w:hAnsi="Arial" w:cs="Arial"/>
          <w:color w:val="383F4E"/>
          <w:lang w:eastAsia="ru-RU"/>
        </w:rPr>
        <w:t xml:space="preserve"> анализ конкретных педагогических ситуаций, разработка вариантов решений и их обсуждение с руководителем практики.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4. Структура и содержание практики:</w:t>
      </w:r>
    </w:p>
    <w:tbl>
      <w:tblPr>
        <w:tblW w:w="12750" w:type="dxa"/>
        <w:shd w:val="clear" w:color="auto" w:fill="F5F6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783"/>
        <w:gridCol w:w="4502"/>
        <w:gridCol w:w="1856"/>
        <w:gridCol w:w="2849"/>
      </w:tblGrid>
      <w:tr w:rsidR="002C71B7" w:rsidRPr="002C71B7" w:rsidTr="002C71B7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6EEF7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6EEF7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6EEF7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6EEF7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Время выполнения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6EEF7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Форма контроля</w:t>
            </w:r>
          </w:p>
        </w:tc>
      </w:tr>
      <w:tr w:rsidR="002C71B7" w:rsidRPr="002C71B7" w:rsidTr="002C71B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Ознакомление с образовательным учреждением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 xml:space="preserve">Посещение школы/детского сада. Ознакомление с историей, структурой, материально-технической базой. Изучение устава и других локальных нормативных актов. Знакомство с </w:t>
            </w: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lastRenderedPageBreak/>
              <w:t>администрацией и педагогическим коллективом.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lastRenderedPageBreak/>
              <w:t>1 день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Отчет о посещении образовательного учреждения, содержащий основные сведения об учреждении.</w:t>
            </w:r>
          </w:p>
        </w:tc>
      </w:tr>
      <w:tr w:rsidR="002C71B7" w:rsidRPr="002C71B7" w:rsidTr="002C71B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Наблюдение за уроком (занятием)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Посещение урока/занятия по любой дисциплине. Анализ структуры урока, методов и приемов обучения, используемых педагогом. Оценка активности учащихся и характера взаимодействия между педагогом и учениками.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Анализ посещенного урока/занятия, оформленный в виде конспекта-анализа.</w:t>
            </w:r>
          </w:p>
        </w:tc>
      </w:tr>
      <w:tr w:rsidR="002C71B7" w:rsidRPr="002C71B7" w:rsidTr="002C71B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Беседа с педагогом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Обсуждение вопросов организации образовательного процесса, используемых методик и технологий, проблем, возникающих в процессе обучения и воспитания. Получение информации о профессиональном пути педагога, его опыте работы и планах на будущее.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0,5 дня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Краткая запись основных тезисов беседы.</w:t>
            </w:r>
          </w:p>
        </w:tc>
      </w:tr>
      <w:tr w:rsidR="002C71B7" w:rsidRPr="002C71B7" w:rsidTr="002C71B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Анализ учебной документации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Изучение учебных планов, программ, рабочих программ по выбранному предмету. Ознакомление с методическими материалами и дидактическим обеспечением образовательного процесса.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Реферат, посвященный анализу учебной документации.</w:t>
            </w:r>
          </w:p>
        </w:tc>
      </w:tr>
      <w:tr w:rsidR="002C71B7" w:rsidRPr="002C71B7" w:rsidTr="002C71B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Участие в подготовке внеклассного мероприятия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Оказание помощи педагогу в подготовке и проведении внеклассного мероприятия (конкурса, викторины, спортивного соревнования и т.д.). Активное участие в организации и проведении мероприятия.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Отчет об участии в подготовке и проведении внеклассного мероприятия.</w:t>
            </w:r>
          </w:p>
        </w:tc>
      </w:tr>
      <w:tr w:rsidR="002C71B7" w:rsidRPr="002C71B7" w:rsidTr="002C71B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Наблюдение за проведением родительского собрания (при возможности)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Посещение родительского собрания. Анализ целей и задач собрания, методов взаимодействия педагога с родителями. Оценка эффективности проведения собрания.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0,5 дня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Анализ посещенного родительского собрания.</w:t>
            </w:r>
          </w:p>
        </w:tc>
      </w:tr>
      <w:tr w:rsidR="002C71B7" w:rsidRPr="002C71B7" w:rsidTr="002C71B7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b/>
                <w:bCs/>
                <w:color w:val="383F4E"/>
                <w:lang w:eastAsia="ru-RU"/>
              </w:rPr>
              <w:t>Самостоятельная работа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Подготовка отчета по практике. Анализ собранных материалов. Оформление дневника практики.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5F6FD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C71B7" w:rsidRPr="002C71B7" w:rsidRDefault="002C71B7" w:rsidP="002C71B7">
            <w:pPr>
              <w:spacing w:after="0" w:line="240" w:lineRule="auto"/>
              <w:rPr>
                <w:rFonts w:ascii="Arial" w:eastAsia="Times New Roman" w:hAnsi="Arial" w:cs="Arial"/>
                <w:color w:val="383F4E"/>
                <w:lang w:eastAsia="ru-RU"/>
              </w:rPr>
            </w:pPr>
            <w:r w:rsidRPr="002C71B7">
              <w:rPr>
                <w:rFonts w:ascii="Arial" w:eastAsia="Times New Roman" w:hAnsi="Arial" w:cs="Arial"/>
                <w:color w:val="383F4E"/>
                <w:lang w:eastAsia="ru-RU"/>
              </w:rPr>
              <w:t>Отчет по практике, дневник практики.</w:t>
            </w:r>
          </w:p>
        </w:tc>
      </w:tr>
    </w:tbl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5. Формы контроля и отчетности: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По итогам прохождения учебной ознакомительной практики студент представляет следующие отчетные документы:</w:t>
      </w:r>
    </w:p>
    <w:p w:rsidR="002C71B7" w:rsidRPr="002C71B7" w:rsidRDefault="002C71B7" w:rsidP="002C71B7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Дневник практики:</w:t>
      </w:r>
      <w:r w:rsidRPr="002C71B7">
        <w:rPr>
          <w:rFonts w:ascii="Arial" w:eastAsia="Times New Roman" w:hAnsi="Arial" w:cs="Arial"/>
          <w:color w:val="383F4E"/>
          <w:lang w:eastAsia="ru-RU"/>
        </w:rPr>
        <w:t xml:space="preserve"> в дневнике отражаются все виды деятельности, осуществляемые студентом в процессе практики, а также его личные впечатления и выводы.</w:t>
      </w:r>
    </w:p>
    <w:p w:rsidR="002C71B7" w:rsidRPr="002C71B7" w:rsidRDefault="002C71B7" w:rsidP="002C71B7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Отчет по практике:</w:t>
      </w:r>
      <w:r w:rsidRPr="002C71B7">
        <w:rPr>
          <w:rFonts w:ascii="Arial" w:eastAsia="Times New Roman" w:hAnsi="Arial" w:cs="Arial"/>
          <w:color w:val="383F4E"/>
          <w:lang w:eastAsia="ru-RU"/>
        </w:rPr>
        <w:t xml:space="preserve"> в отчете студент анализирует полученный опыт, делает выводы о специфике работы педагога, трудностях и перспективах педагогической деятельности. Отчет должен содержать анализ посещенных уроков/занятий, бесед с педагогами, изученной документации, а также описание внеклассного мероприятия, в подготовке и проведении которого студент принимал участие.</w:t>
      </w:r>
    </w:p>
    <w:p w:rsidR="002C71B7" w:rsidRPr="002C71B7" w:rsidRDefault="002C71B7" w:rsidP="002C71B7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lastRenderedPageBreak/>
        <w:t>Реферат (по выбору):</w:t>
      </w:r>
      <w:r w:rsidRPr="002C71B7">
        <w:rPr>
          <w:rFonts w:ascii="Arial" w:eastAsia="Times New Roman" w:hAnsi="Arial" w:cs="Arial"/>
          <w:color w:val="383F4E"/>
          <w:lang w:eastAsia="ru-RU"/>
        </w:rPr>
        <w:t xml:space="preserve"> реферат посвящен анализу учебной документации, либо выбранной педагогической проблеме, с которой столкнулся студент в процессе практики.</w:t>
      </w:r>
    </w:p>
    <w:p w:rsidR="002C71B7" w:rsidRPr="002C71B7" w:rsidRDefault="002C71B7" w:rsidP="002C71B7">
      <w:pPr>
        <w:numPr>
          <w:ilvl w:val="0"/>
          <w:numId w:val="3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Защита отчета по практике:</w:t>
      </w:r>
      <w:r w:rsidRPr="002C71B7">
        <w:rPr>
          <w:rFonts w:ascii="Arial" w:eastAsia="Times New Roman" w:hAnsi="Arial" w:cs="Arial"/>
          <w:color w:val="383F4E"/>
          <w:lang w:eastAsia="ru-RU"/>
        </w:rPr>
        <w:t xml:space="preserve"> студент представляет отчет комиссии, отвечает на вопросы и защищает свои выводы.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6. Критерии оценки результатов практики: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Оценка за практику выставляется на основании следующих критериев:</w:t>
      </w:r>
    </w:p>
    <w:p w:rsidR="002C71B7" w:rsidRPr="002C71B7" w:rsidRDefault="002C71B7" w:rsidP="002C71B7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Полнота и качество выполнения всех заданий, предусмотренных программой практики.</w:t>
      </w:r>
    </w:p>
    <w:p w:rsidR="002C71B7" w:rsidRPr="002C71B7" w:rsidRDefault="002C71B7" w:rsidP="002C71B7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Активность и инициативность студента в процессе практики.</w:t>
      </w:r>
    </w:p>
    <w:p w:rsidR="002C71B7" w:rsidRPr="002C71B7" w:rsidRDefault="002C71B7" w:rsidP="002C71B7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Качество оформления отчетной документации (дневник, отчет, реферат).</w:t>
      </w:r>
    </w:p>
    <w:p w:rsidR="002C71B7" w:rsidRPr="002C71B7" w:rsidRDefault="002C71B7" w:rsidP="002C71B7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Умение анализировать педагогические явления и процессы.</w:t>
      </w:r>
    </w:p>
    <w:p w:rsidR="002C71B7" w:rsidRPr="002C71B7" w:rsidRDefault="002C71B7" w:rsidP="002C71B7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Умение формулировать выводы и предложения.</w:t>
      </w:r>
    </w:p>
    <w:p w:rsidR="002C71B7" w:rsidRPr="002C71B7" w:rsidRDefault="002C71B7" w:rsidP="002C71B7">
      <w:pPr>
        <w:numPr>
          <w:ilvl w:val="0"/>
          <w:numId w:val="4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Успешность защиты отчета по практике.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7. Учебно-методическое обеспечение практики:</w:t>
      </w:r>
    </w:p>
    <w:p w:rsidR="002C71B7" w:rsidRPr="002C71B7" w:rsidRDefault="002C71B7" w:rsidP="002C71B7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Методические указания по прохождению учебной ознакомительной практики.</w:t>
      </w:r>
    </w:p>
    <w:p w:rsidR="002C71B7" w:rsidRPr="002C71B7" w:rsidRDefault="002C71B7" w:rsidP="002C71B7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Список рекомендуемой литературы по педагогике и психологии.</w:t>
      </w:r>
    </w:p>
    <w:p w:rsidR="002C71B7" w:rsidRPr="002C71B7" w:rsidRDefault="002C71B7" w:rsidP="002C71B7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Формы отчетной документации (дневник, отчет).</w:t>
      </w:r>
    </w:p>
    <w:p w:rsidR="002C71B7" w:rsidRPr="002C71B7" w:rsidRDefault="002C71B7" w:rsidP="002C71B7">
      <w:pPr>
        <w:numPr>
          <w:ilvl w:val="0"/>
          <w:numId w:val="5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Темы рефератов (по выбору).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b/>
          <w:bCs/>
          <w:color w:val="383F4E"/>
          <w:lang w:eastAsia="ru-RU"/>
        </w:rPr>
        <w:t>8. Материально-техническое обеспечение практики:</w:t>
      </w:r>
    </w:p>
    <w:p w:rsidR="002C71B7" w:rsidRPr="002C71B7" w:rsidRDefault="002C71B7" w:rsidP="002C71B7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Компьютерный класс с доступом в Интернет.</w:t>
      </w:r>
    </w:p>
    <w:p w:rsidR="002C71B7" w:rsidRPr="002C71B7" w:rsidRDefault="002C71B7" w:rsidP="002C71B7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Библиотека с учебной и методической литературой по педагогике и психологии.</w:t>
      </w:r>
    </w:p>
    <w:p w:rsidR="002C71B7" w:rsidRPr="002C71B7" w:rsidRDefault="002C71B7" w:rsidP="002C71B7">
      <w:pPr>
        <w:numPr>
          <w:ilvl w:val="0"/>
          <w:numId w:val="6"/>
        </w:numPr>
        <w:shd w:val="clear" w:color="auto" w:fill="F5F6FD"/>
        <w:spacing w:after="0" w:line="240" w:lineRule="auto"/>
        <w:ind w:left="375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Возможность посещения образовательных учреждений различных типов и видов.</w:t>
      </w:r>
    </w:p>
    <w:p w:rsidR="002C71B7" w:rsidRPr="002C71B7" w:rsidRDefault="002C71B7" w:rsidP="002C71B7">
      <w:pPr>
        <w:shd w:val="clear" w:color="auto" w:fill="F5F6FD"/>
        <w:spacing w:after="0" w:line="240" w:lineRule="auto"/>
        <w:rPr>
          <w:rFonts w:ascii="Arial" w:eastAsia="Times New Roman" w:hAnsi="Arial" w:cs="Arial"/>
          <w:color w:val="383F4E"/>
          <w:lang w:eastAsia="ru-RU"/>
        </w:rPr>
      </w:pPr>
      <w:r w:rsidRPr="002C71B7">
        <w:rPr>
          <w:rFonts w:ascii="Arial" w:eastAsia="Times New Roman" w:hAnsi="Arial" w:cs="Arial"/>
          <w:color w:val="383F4E"/>
          <w:lang w:eastAsia="ru-RU"/>
        </w:rPr>
        <w:t>Настоящая программа определяет цели, задачи, содержание и порядок прохождения учебной ознакомительной практики в сфере педагогики. Она предназначена для студентов, обучающихся по направлениям педагогического образования, и призвана способствовать формированию у них первичных профессиональных компетенций, необходимых для успешной реализации педагогической деятельности.</w:t>
      </w:r>
    </w:p>
    <w:p w:rsidR="001231E3" w:rsidRPr="002C71B7" w:rsidRDefault="001231E3"/>
    <w:sectPr w:rsidR="001231E3" w:rsidRPr="002C7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A47"/>
    <w:multiLevelType w:val="multilevel"/>
    <w:tmpl w:val="55FE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461B8"/>
    <w:multiLevelType w:val="multilevel"/>
    <w:tmpl w:val="57BE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700547"/>
    <w:multiLevelType w:val="multilevel"/>
    <w:tmpl w:val="525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D59E1"/>
    <w:multiLevelType w:val="multilevel"/>
    <w:tmpl w:val="92FC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17B96"/>
    <w:multiLevelType w:val="multilevel"/>
    <w:tmpl w:val="E99A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337FB"/>
    <w:multiLevelType w:val="multilevel"/>
    <w:tmpl w:val="9BC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45"/>
    <w:rsid w:val="001231E3"/>
    <w:rsid w:val="002C71B7"/>
    <w:rsid w:val="00E2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1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71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71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1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71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7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5840</Characters>
  <Application>Microsoft Office Word</Application>
  <DocSecurity>0</DocSecurity>
  <Lines>48</Lines>
  <Paragraphs>13</Paragraphs>
  <ScaleCrop>false</ScaleCrop>
  <Company>diakov.net</Company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2025-12-09T07:57:00Z</dcterms:created>
  <dcterms:modified xsi:type="dcterms:W3CDTF">2025-12-09T07:57:00Z</dcterms:modified>
</cp:coreProperties>
</file>