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88" w:rsidRDefault="003F7188" w:rsidP="003F7188">
      <w:pPr>
        <w:pStyle w:val="a3"/>
      </w:pPr>
      <w:bookmarkStart w:id="0" w:name="_GoBack"/>
      <w:bookmarkEnd w:id="0"/>
      <w:r>
        <w:rPr>
          <w:rStyle w:val="a4"/>
        </w:rPr>
        <w:t>Часть 1. Механика</w:t>
      </w:r>
    </w:p>
    <w:p w:rsidR="003F7188" w:rsidRDefault="003F7188" w:rsidP="003F7188">
      <w:pPr>
        <w:pStyle w:val="a3"/>
        <w:numPr>
          <w:ilvl w:val="0"/>
          <w:numId w:val="1"/>
        </w:numPr>
      </w:pPr>
      <w:r>
        <w:rPr>
          <w:rStyle w:val="a4"/>
        </w:rPr>
        <w:t>Кинематика сложного движения.</w:t>
      </w:r>
      <w:r>
        <w:t xml:space="preserve"> Тело брошено горизонтально с начальной скоростью мсv0=10м/с с высоты мH=20м. Пренебрегая сопротивлением воздуха, определите: а) время полета; б) дальность полета по горизонтали; в) модуль и направление скорости тела в момент падения на землю. </w:t>
      </w:r>
      <w:r>
        <w:rPr>
          <w:rStyle w:val="a5"/>
        </w:rPr>
        <w:t>Указание: рассматривайте движение по осям независимо, используя принцип суперпозиции.</w:t>
      </w:r>
    </w:p>
    <w:p w:rsidR="003F7188" w:rsidRDefault="003F7188" w:rsidP="003F7188">
      <w:pPr>
        <w:pStyle w:val="a3"/>
        <w:numPr>
          <w:ilvl w:val="0"/>
          <w:numId w:val="1"/>
        </w:numPr>
      </w:pPr>
      <w:r>
        <w:rPr>
          <w:rStyle w:val="a4"/>
        </w:rPr>
        <w:t>Динамика на наклонной плоскости.</w:t>
      </w:r>
      <w:r>
        <w:t xml:space="preserve"> На шероховатой наклонной плоскости с углом наклона α=30</w:t>
      </w:r>
      <w:r>
        <w:rPr>
          <w:rFonts w:ascii="Cambria Math" w:hAnsi="Cambria Math" w:cs="Cambria Math"/>
        </w:rPr>
        <w:t>∘</w:t>
      </w:r>
      <w:r>
        <w:t xml:space="preserve"> покоится брусок массой кгm=2кг. Коэффициент трения покоя μ=0,6. К бруску прикладывают горизонтальную силу F, направленную вдоль плоскости вверх (параллельно линии наибольшего ската). Определите минимальное значение силы F, при котором брусок начнет скользить вверх. </w:t>
      </w:r>
      <w:r>
        <w:rPr>
          <w:rStyle w:val="a5"/>
        </w:rPr>
        <w:t>Подсказка: учтите, что сила трения зависит от нормальной реакции опоры, которая здесь не равна mgcos⁡α.</w:t>
      </w:r>
    </w:p>
    <w:p w:rsidR="003F7188" w:rsidRDefault="003F7188" w:rsidP="003F7188">
      <w:pPr>
        <w:pStyle w:val="a3"/>
        <w:numPr>
          <w:ilvl w:val="0"/>
          <w:numId w:val="1"/>
        </w:numPr>
      </w:pPr>
      <w:r>
        <w:rPr>
          <w:rStyle w:val="a4"/>
        </w:rPr>
        <w:t>Закон сохранения импульса и энергии.</w:t>
      </w:r>
      <w:r>
        <w:t xml:space="preserve"> Два пластилиновых шарика массами кгm1=0,2кг и кгm2=0,3кг движутся навстречу друг другу со скоростями мсv1=5м/с и мсv2=4м/с соответственно. После абсолютно неупругого удара шарики слипаются. Определите: а) скорость системы после удара; б) количество теплоты, выделившееся при ударе. </w:t>
      </w:r>
      <w:r>
        <w:rPr>
          <w:rStyle w:val="a5"/>
        </w:rPr>
        <w:t>Обратите внимание: импульс сохраняется, а механическая энергия — нет.</w:t>
      </w:r>
    </w:p>
    <w:p w:rsidR="003F7188" w:rsidRDefault="003F7188" w:rsidP="003F7188">
      <w:pPr>
        <w:pStyle w:val="a3"/>
        <w:numPr>
          <w:ilvl w:val="0"/>
          <w:numId w:val="1"/>
        </w:numPr>
      </w:pPr>
      <w:r>
        <w:rPr>
          <w:rStyle w:val="a4"/>
        </w:rPr>
        <w:t>Вращательное движение и момент силы.</w:t>
      </w:r>
      <w:r>
        <w:t xml:space="preserve"> Однородный стержень длиной мL=1м и массой кгM=1кг подвешен за один из концов. Стержень отклоняют на угол 90</w:t>
      </w:r>
      <w:r>
        <w:rPr>
          <w:rFonts w:ascii="Cambria Math" w:hAnsi="Cambria Math" w:cs="Cambria Math"/>
        </w:rPr>
        <w:t>∘</w:t>
      </w:r>
      <w:r>
        <w:t xml:space="preserve"> от положения равновесия и отпускают. Определите угловую скорость стержня в момент прохождения им нижней точки. </w:t>
      </w:r>
      <w:r>
        <w:rPr>
          <w:rStyle w:val="a5"/>
        </w:rPr>
        <w:t>Используйте закон сохранения энергии для вращательного движения, учитывая момент инерции стержня относительно оси, проходящей через его конец: I=13ML2.</w:t>
      </w:r>
    </w:p>
    <w:p w:rsidR="003F7188" w:rsidRDefault="003F7188" w:rsidP="003F7188">
      <w:pPr>
        <w:pStyle w:val="a3"/>
      </w:pPr>
      <w:r>
        <w:rPr>
          <w:rStyle w:val="a4"/>
        </w:rPr>
        <w:t>Часть 2. Молекулярная физика и термодинамика</w:t>
      </w:r>
    </w:p>
    <w:p w:rsidR="003F7188" w:rsidRDefault="003F7188" w:rsidP="003F7188">
      <w:pPr>
        <w:pStyle w:val="a3"/>
        <w:numPr>
          <w:ilvl w:val="0"/>
          <w:numId w:val="2"/>
        </w:numPr>
      </w:pPr>
      <w:r>
        <w:rPr>
          <w:rStyle w:val="a4"/>
        </w:rPr>
        <w:t>Уравнение состояния идеального газа.</w:t>
      </w:r>
      <w:r>
        <w:t xml:space="preserve"> В вертикальном цилиндре под невесомым поршнем площадью смS=50см2 находится азот при температуре КT1=300К. На поршень кладут груз массой кгm=5кг, в результате чего поршень опускается на смΔh=10см. Атмосферное давление Паp0=105Па. Определите первоначальный объем газа. Температуру считайте постоянной (изотермический процесс). </w:t>
      </w:r>
      <w:r>
        <w:rPr>
          <w:rStyle w:val="a5"/>
        </w:rPr>
        <w:t>Не забудьте, что давление газа складывается из атмосферного и давления груза.</w:t>
      </w:r>
    </w:p>
    <w:p w:rsidR="003F7188" w:rsidRDefault="003F7188" w:rsidP="003F7188">
      <w:pPr>
        <w:pStyle w:val="a3"/>
        <w:numPr>
          <w:ilvl w:val="0"/>
          <w:numId w:val="2"/>
        </w:numPr>
      </w:pPr>
      <w:r>
        <w:rPr>
          <w:rStyle w:val="a4"/>
        </w:rPr>
        <w:t>Первый закон термодинамики.</w:t>
      </w:r>
      <w:r>
        <w:t xml:space="preserve"> Идеальный одноатомный газ в количестве мольν=2моль совершает замкнутый цикл, состоящий из двух изохор и двух изобар. Известно, что при изохорном нагревании газ получает ДжQ1=3000Дж, а при изобарном сжатии отдает ДжQ2=2000Дж. Найдите работу газа за цикл и его КПД. </w:t>
      </w:r>
      <w:r>
        <w:rPr>
          <w:rStyle w:val="a5"/>
        </w:rPr>
        <w:t>Аккуратно рассчитайте изменение внутренней энергии на каждом участке.</w:t>
      </w:r>
    </w:p>
    <w:p w:rsidR="003F7188" w:rsidRDefault="003F7188" w:rsidP="003F7188">
      <w:pPr>
        <w:pStyle w:val="a3"/>
        <w:numPr>
          <w:ilvl w:val="0"/>
          <w:numId w:val="2"/>
        </w:numPr>
      </w:pPr>
      <w:r>
        <w:rPr>
          <w:rStyle w:val="a4"/>
        </w:rPr>
        <w:t>Теплопередача и фазовые переходы.</w:t>
      </w:r>
      <w:r>
        <w:t xml:space="preserve"> В калориметр, содержащий гm1=300г воды при температуре t1=20</w:t>
      </w:r>
      <w:r>
        <w:rPr>
          <w:rFonts w:ascii="Cambria Math" w:hAnsi="Cambria Math" w:cs="Cambria Math"/>
        </w:rPr>
        <w:t>∘</w:t>
      </w:r>
      <w:r>
        <w:t>C, опускают кусок льда массой гm2=100г при температуре t2=−10</w:t>
      </w:r>
      <w:r>
        <w:rPr>
          <w:rFonts w:ascii="Cambria Math" w:hAnsi="Cambria Math" w:cs="Cambria Math"/>
        </w:rPr>
        <w:t>∘</w:t>
      </w:r>
      <w:r>
        <w:t>C. Удельная теплоемкость воды ДжкгКc1=4200Дж/(кг·К), льда ДжкгКc2=2100Дж/(кг·К), удельная теплота плавления льда Джкгλ=3,3</w:t>
      </w:r>
      <w:r>
        <w:rPr>
          <w:rFonts w:ascii="Cambria Math" w:hAnsi="Cambria Math" w:cs="Cambria Math"/>
        </w:rPr>
        <w:t>⋅</w:t>
      </w:r>
      <w:r>
        <w:t>105Дж/кг. Определите конечную температуру в калориметре, если весь лед растает, и массу оставшегося льда, если нет. Теплоемкостью калориметра и теплообменом с окружающей средой пренебречь.</w:t>
      </w:r>
    </w:p>
    <w:p w:rsidR="003F7188" w:rsidRDefault="003F7188" w:rsidP="003F7188">
      <w:pPr>
        <w:pStyle w:val="a3"/>
      </w:pPr>
      <w:r>
        <w:rPr>
          <w:rStyle w:val="a4"/>
        </w:rPr>
        <w:t>Часть 3. Электродинамика</w:t>
      </w:r>
    </w:p>
    <w:p w:rsidR="003F7188" w:rsidRDefault="003F7188" w:rsidP="003F7188">
      <w:pPr>
        <w:pStyle w:val="a3"/>
        <w:numPr>
          <w:ilvl w:val="0"/>
          <w:numId w:val="3"/>
        </w:numPr>
      </w:pPr>
      <w:r>
        <w:rPr>
          <w:rStyle w:val="a4"/>
        </w:rPr>
        <w:t>Цепи постоянного тока.</w:t>
      </w:r>
      <w:r>
        <w:t xml:space="preserve"> Электрическая схема состоит из источника тока с ЭДС ВE=12В и внутренним сопротивлением Омr=1Ом, резистора ОмR1=4Ом и двух </w:t>
      </w:r>
      <w:r>
        <w:lastRenderedPageBreak/>
        <w:t xml:space="preserve">одинаковых параллельно соединенных резисторов ОмR2=R3=6Ом. Определите: а) общее сопротивление внешней цепи; б) силу тока через источник; в) напряжение на зажимах источника; г) мощность, выделяющуюся на резисторе R1. </w:t>
      </w:r>
      <w:r>
        <w:rPr>
          <w:rStyle w:val="a5"/>
        </w:rPr>
        <w:t>Сначала упростите схему, затем примените закон Ома для полной цепи.</w:t>
      </w:r>
    </w:p>
    <w:p w:rsidR="003F7188" w:rsidRDefault="003F7188" w:rsidP="003F7188">
      <w:pPr>
        <w:pStyle w:val="a3"/>
        <w:numPr>
          <w:ilvl w:val="0"/>
          <w:numId w:val="3"/>
        </w:numPr>
      </w:pPr>
      <w:r>
        <w:rPr>
          <w:rStyle w:val="a4"/>
        </w:rPr>
        <w:t>Магнитное поле и сила Лоренца.</w:t>
      </w:r>
      <w:r>
        <w:t xml:space="preserve"> Протон влетает в однородное магнитное поле с индукцией ТлB=0,1Тл перпендикулярно линиям индукции со скоростью мсv=2</w:t>
      </w:r>
      <w:r>
        <w:rPr>
          <w:rFonts w:ascii="Cambria Math" w:hAnsi="Cambria Math" w:cs="Cambria Math"/>
        </w:rPr>
        <w:t>⋅</w:t>
      </w:r>
      <w:r>
        <w:t>106м/с. Определите радиус окружности, по которой будет двигаться протон, и период его обращения. Масса протона кгmp=1,67</w:t>
      </w:r>
      <w:r>
        <w:rPr>
          <w:rFonts w:ascii="Cambria Math" w:hAnsi="Cambria Math" w:cs="Cambria Math"/>
        </w:rPr>
        <w:t>⋅</w:t>
      </w:r>
      <w:r>
        <w:t>10−27кг, заряд Клq=1,6</w:t>
      </w:r>
      <w:r>
        <w:rPr>
          <w:rFonts w:ascii="Cambria Math" w:hAnsi="Cambria Math" w:cs="Cambria Math"/>
        </w:rPr>
        <w:t>⋅</w:t>
      </w:r>
      <w:r>
        <w:t xml:space="preserve">10−19Кл. </w:t>
      </w:r>
      <w:r>
        <w:rPr>
          <w:rStyle w:val="a5"/>
        </w:rPr>
        <w:t>Вспомните, что сила Лоренца является центростремительной.</w:t>
      </w:r>
    </w:p>
    <w:p w:rsidR="003F7188" w:rsidRDefault="003F7188" w:rsidP="003F7188">
      <w:pPr>
        <w:pStyle w:val="a3"/>
        <w:numPr>
          <w:ilvl w:val="0"/>
          <w:numId w:val="3"/>
        </w:numPr>
      </w:pPr>
      <w:r>
        <w:rPr>
          <w:rStyle w:val="a4"/>
        </w:rPr>
        <w:t>Электромагнитная индукция.</w:t>
      </w:r>
      <w:r>
        <w:t xml:space="preserve"> Проводящее кольцо радиусом смr=10см находится в однородном магнитном поле, линии индукции которого перпендикулярны плоскости кольца. Магнитная индукция равномерно убывает от ТлB1=0,5Тл до B2=0 за время сΔt=0,2с. Определите ЭДС индукции, возникающую в кольце, и направление индукционного тока, если смотреть со стороны вектора B→. </w:t>
      </w:r>
      <w:r>
        <w:rPr>
          <w:rStyle w:val="a5"/>
        </w:rPr>
        <w:t>Примените закон Фарадея и правило Ленца.</w:t>
      </w:r>
    </w:p>
    <w:p w:rsidR="003F7188" w:rsidRDefault="003F7188" w:rsidP="003F7188">
      <w:pPr>
        <w:pStyle w:val="a3"/>
      </w:pPr>
      <w:r>
        <w:rPr>
          <w:rStyle w:val="a4"/>
        </w:rPr>
        <w:t>Часть 4. Оптика и квантовая физика</w:t>
      </w:r>
    </w:p>
    <w:p w:rsidR="003F7188" w:rsidRDefault="003F7188" w:rsidP="003F7188">
      <w:pPr>
        <w:pStyle w:val="a3"/>
        <w:numPr>
          <w:ilvl w:val="0"/>
          <w:numId w:val="4"/>
        </w:numPr>
      </w:pPr>
      <w:r>
        <w:rPr>
          <w:rStyle w:val="a4"/>
        </w:rPr>
        <w:t>Тонкие линзы.</w:t>
      </w:r>
      <w:r>
        <w:t xml:space="preserve"> Предмет находится на расстоянии смd=30см от собирающей линзы с фокусным расстоянием смF=20см. Определите: а) расстояние от линзы до изображения; б) линейное увеличение; в) охарактеризуйте изображение (действительное или мнимое, прямое или перевернутое, увеличенное или уменьшенное). </w:t>
      </w:r>
      <w:r>
        <w:rPr>
          <w:rStyle w:val="a5"/>
        </w:rPr>
        <w:t>Начертите ход характерных лучей и проверьте себя формулой тонкой линзы.</w:t>
      </w:r>
    </w:p>
    <w:p w:rsidR="003F7188" w:rsidRDefault="003F7188" w:rsidP="003F7188">
      <w:pPr>
        <w:pStyle w:val="a3"/>
        <w:numPr>
          <w:ilvl w:val="0"/>
          <w:numId w:val="4"/>
        </w:numPr>
      </w:pPr>
      <w:r>
        <w:rPr>
          <w:rStyle w:val="a4"/>
        </w:rPr>
        <w:t>Интерференция и дифракция.</w:t>
      </w:r>
      <w:r>
        <w:t xml:space="preserve"> Дифракционная решетка, имеющая N=500 штрихов на 1 мм, освещается монохроматическим светом с длиной волны нмλ=600нм. Определите максимальный порядок дифракционного максимума, который можно наблюдать, и общее число максимумов на экране. </w:t>
      </w:r>
      <w:r>
        <w:rPr>
          <w:rStyle w:val="a5"/>
        </w:rPr>
        <w:t>Условие главного максимума: dsin⁡φ=kλ, где d=1/N. Максимальный порядок ограничен условием sin⁡φ≤1.</w:t>
      </w:r>
    </w:p>
    <w:p w:rsidR="003F7188" w:rsidRDefault="003F7188" w:rsidP="003F7188">
      <w:pPr>
        <w:pStyle w:val="a3"/>
        <w:numPr>
          <w:ilvl w:val="0"/>
          <w:numId w:val="4"/>
        </w:numPr>
      </w:pPr>
      <w:r>
        <w:rPr>
          <w:rStyle w:val="a4"/>
        </w:rPr>
        <w:t>Фотоэффект.</w:t>
      </w:r>
      <w:r>
        <w:t xml:space="preserve"> Красная граница фотоэффекта для некоторого металла составляет крнмλкр=500нм. Металл облучают светом с длиной волны нмλ=300нм. Определите: а) работу выхода электронов из металла; б) максимальную кинетическую энергию фотоэлектронов; в) запирающее напряжение. Постоянная Планка Джсh=6,63</w:t>
      </w:r>
      <w:r>
        <w:rPr>
          <w:rFonts w:ascii="Cambria Math" w:hAnsi="Cambria Math" w:cs="Cambria Math"/>
        </w:rPr>
        <w:t>⋅</w:t>
      </w:r>
      <w:r>
        <w:t>10−34Дж·с, скорость света мсc=3</w:t>
      </w:r>
      <w:r>
        <w:rPr>
          <w:rFonts w:ascii="Cambria Math" w:hAnsi="Cambria Math" w:cs="Cambria Math"/>
        </w:rPr>
        <w:t>⋅</w:t>
      </w:r>
      <w:r>
        <w:t>108м/с, заряд электрона Клe=1,6</w:t>
      </w:r>
      <w:r>
        <w:rPr>
          <w:rFonts w:ascii="Cambria Math" w:hAnsi="Cambria Math" w:cs="Cambria Math"/>
        </w:rPr>
        <w:t>⋅</w:t>
      </w:r>
      <w:r>
        <w:t xml:space="preserve">10−19Кл. </w:t>
      </w:r>
      <w:r>
        <w:rPr>
          <w:rStyle w:val="a5"/>
        </w:rPr>
        <w:t>Используйте уравнение Эйнштейна для фотоэффекта.</w:t>
      </w:r>
    </w:p>
    <w:p w:rsidR="003F7188" w:rsidRDefault="003F7188" w:rsidP="003F7188">
      <w:pPr>
        <w:pStyle w:val="a3"/>
      </w:pPr>
      <w:r>
        <w:rPr>
          <w:rStyle w:val="a4"/>
        </w:rPr>
        <w:t>Часть 5. Комбинированные и качественные задачи</w:t>
      </w:r>
    </w:p>
    <w:p w:rsidR="003F7188" w:rsidRDefault="003F7188" w:rsidP="003F7188">
      <w:pPr>
        <w:pStyle w:val="a3"/>
        <w:numPr>
          <w:ilvl w:val="0"/>
          <w:numId w:val="5"/>
        </w:numPr>
      </w:pPr>
      <w:r>
        <w:rPr>
          <w:rStyle w:val="a4"/>
        </w:rPr>
        <w:t>Качественный вопрос.</w:t>
      </w:r>
      <w:r>
        <w:t xml:space="preserve"> Объясните, почему в жаркий день на асфальте вдали часто можно увидеть «лужи», которые исчезают при приближении к ним. Какое физическое явление лежит в основе этого эффекта? С каким разделом оптики оно связано и при каких условиях наблюдается?</w:t>
      </w:r>
    </w:p>
    <w:p w:rsidR="003F7188" w:rsidRDefault="003F7188" w:rsidP="003F7188">
      <w:pPr>
        <w:pStyle w:val="a3"/>
        <w:numPr>
          <w:ilvl w:val="0"/>
          <w:numId w:val="5"/>
        </w:numPr>
      </w:pPr>
      <w:r>
        <w:rPr>
          <w:rStyle w:val="a4"/>
        </w:rPr>
        <w:t>Комбинированная задача.</w:t>
      </w:r>
      <w:r>
        <w:t xml:space="preserve"> Небольшое заряженное тело массой гm=5г с зарядом Клq=10−6Кл подвешено на легкой нерастяжимой нити длиной мl=1м в однородном электрическом поле, направленном вертикально вверх. Напряженность поля НКлE=5</w:t>
      </w:r>
      <w:r>
        <w:rPr>
          <w:rFonts w:ascii="Cambria Math" w:hAnsi="Cambria Math" w:cs="Cambria Math"/>
        </w:rPr>
        <w:t>⋅</w:t>
      </w:r>
      <w:r>
        <w:t>104Н/Кл. Нить отклонили на угол 90</w:t>
      </w:r>
      <w:r>
        <w:rPr>
          <w:rFonts w:ascii="Cambria Math" w:hAnsi="Cambria Math" w:cs="Cambria Math"/>
        </w:rPr>
        <w:t>∘</w:t>
      </w:r>
      <w:r>
        <w:t xml:space="preserve"> от вертикали и отпустили. Определите скорость тела в нижней точке траектории. Ускорение свободного падения мсg=9,8м/с2. </w:t>
      </w:r>
      <w:r>
        <w:rPr>
          <w:rStyle w:val="a5"/>
        </w:rPr>
        <w:t>Учтите, что на тело действуют сила тяжести и сила со стороны электрического поля, а также сила натяжения нити. Работа сил поля и тяжести изменяет кинетическую энергию.</w:t>
      </w:r>
    </w:p>
    <w:p w:rsidR="003F7188" w:rsidRDefault="003F7188" w:rsidP="003F7188">
      <w:pPr>
        <w:pStyle w:val="a3"/>
        <w:numPr>
          <w:ilvl w:val="0"/>
          <w:numId w:val="5"/>
        </w:numPr>
      </w:pPr>
      <w:r>
        <w:rPr>
          <w:rStyle w:val="a4"/>
        </w:rPr>
        <w:lastRenderedPageBreak/>
        <w:t>Задача на оценку.</w:t>
      </w:r>
      <w:r>
        <w:t xml:space="preserve"> Оцените толщину слоя масла, который можно получить, если каплю оливкового масла объемом см0,02см3 аккуратно вылить на поверхность воды в широком сосуде. Какие допущения вы сделали? Как называется такой метод определения размеров молекул?</w:t>
      </w:r>
    </w:p>
    <w:p w:rsidR="00454D02" w:rsidRDefault="00454D02"/>
    <w:sectPr w:rsidR="0045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5A6"/>
    <w:multiLevelType w:val="multilevel"/>
    <w:tmpl w:val="ABDEF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E3D46"/>
    <w:multiLevelType w:val="multilevel"/>
    <w:tmpl w:val="AEE6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E009E"/>
    <w:multiLevelType w:val="multilevel"/>
    <w:tmpl w:val="DAA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560A53"/>
    <w:multiLevelType w:val="multilevel"/>
    <w:tmpl w:val="88C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E408CD"/>
    <w:multiLevelType w:val="multilevel"/>
    <w:tmpl w:val="9A82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7E"/>
    <w:rsid w:val="003F7188"/>
    <w:rsid w:val="00454D02"/>
    <w:rsid w:val="00D5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188"/>
    <w:rPr>
      <w:b/>
      <w:bCs/>
    </w:rPr>
  </w:style>
  <w:style w:type="character" w:styleId="a5">
    <w:name w:val="Emphasis"/>
    <w:basedOn w:val="a0"/>
    <w:uiPriority w:val="20"/>
    <w:qFormat/>
    <w:rsid w:val="003F71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188"/>
    <w:rPr>
      <w:b/>
      <w:bCs/>
    </w:rPr>
  </w:style>
  <w:style w:type="character" w:styleId="a5">
    <w:name w:val="Emphasis"/>
    <w:basedOn w:val="a0"/>
    <w:uiPriority w:val="20"/>
    <w:qFormat/>
    <w:rsid w:val="003F71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964</Words>
  <Characters>5499</Characters>
  <Application>Microsoft Office Word</Application>
  <DocSecurity>0</DocSecurity>
  <Lines>45</Lines>
  <Paragraphs>12</Paragraphs>
  <ScaleCrop>false</ScaleCrop>
  <Company>diakov.net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2026-08-18T08:27:00Z</dcterms:created>
  <dcterms:modified xsi:type="dcterms:W3CDTF">2026-08-18T08:27:00Z</dcterms:modified>
</cp:coreProperties>
</file>