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173B9" w14:textId="2DBD1BC6" w:rsidR="004D7AAC" w:rsidRPr="00B412CA" w:rsidRDefault="00B412CA" w:rsidP="00B412CA">
      <w:pPr>
        <w:pStyle w:val="1"/>
        <w:jc w:val="center"/>
        <w:rPr>
          <w:rFonts w:ascii="Times New Roman" w:eastAsia="Times New Roman" w:hAnsi="Times New Roman" w:cs="Times New Roman"/>
          <w:color w:val="000000" w:themeColor="text1"/>
          <w:sz w:val="24"/>
          <w:szCs w:val="24"/>
        </w:rPr>
      </w:pPr>
      <w:r w:rsidRPr="00B412CA">
        <w:rPr>
          <w:rFonts w:ascii="Times New Roman" w:eastAsia="Times New Roman" w:hAnsi="Times New Roman" w:cs="Times New Roman"/>
          <w:color w:val="000000" w:themeColor="text1"/>
          <w:sz w:val="24"/>
          <w:szCs w:val="24"/>
        </w:rPr>
        <w:t>Тамб</w:t>
      </w:r>
      <w:r w:rsidR="46E120AF" w:rsidRPr="00B412CA">
        <w:rPr>
          <w:rFonts w:ascii="Times New Roman" w:eastAsia="Times New Roman" w:hAnsi="Times New Roman" w:cs="Times New Roman"/>
          <w:color w:val="000000" w:themeColor="text1"/>
          <w:sz w:val="24"/>
          <w:szCs w:val="24"/>
        </w:rPr>
        <w:t xml:space="preserve">овское областное государственное бюджетное профессиональное образовательное </w:t>
      </w:r>
      <w:r>
        <w:rPr>
          <w:rFonts w:ascii="Times New Roman" w:eastAsia="Times New Roman" w:hAnsi="Times New Roman" w:cs="Times New Roman"/>
          <w:color w:val="000000" w:themeColor="text1"/>
          <w:sz w:val="24"/>
          <w:szCs w:val="24"/>
        </w:rPr>
        <w:t xml:space="preserve">                </w:t>
      </w:r>
      <w:r w:rsidR="46E120AF" w:rsidRPr="00B412CA">
        <w:rPr>
          <w:rFonts w:ascii="Times New Roman" w:eastAsia="Times New Roman" w:hAnsi="Times New Roman" w:cs="Times New Roman"/>
          <w:color w:val="000000" w:themeColor="text1"/>
          <w:sz w:val="24"/>
          <w:szCs w:val="24"/>
        </w:rPr>
        <w:t>учреждение</w:t>
      </w:r>
    </w:p>
    <w:p w14:paraId="14903798" w14:textId="65575A46" w:rsidR="004D7AAC" w:rsidRDefault="46E120AF" w:rsidP="00B412CA">
      <w:pPr>
        <w:spacing w:line="360" w:lineRule="auto"/>
        <w:jc w:val="center"/>
        <w:rPr>
          <w:rFonts w:ascii="Times New Roman" w:eastAsia="Times New Roman" w:hAnsi="Times New Roman" w:cs="Times New Roman"/>
        </w:rPr>
      </w:pPr>
      <w:r w:rsidRPr="46E120AF">
        <w:rPr>
          <w:rFonts w:ascii="Times New Roman" w:eastAsia="Times New Roman" w:hAnsi="Times New Roman" w:cs="Times New Roman"/>
        </w:rPr>
        <w:t>«Тамбовский областной медицинский колледж»</w:t>
      </w:r>
    </w:p>
    <w:p w14:paraId="2EA98F52" w14:textId="39EBF762" w:rsidR="004D7AAC" w:rsidRDefault="004D7AAC" w:rsidP="004D7AAC">
      <w:pPr>
        <w:jc w:val="center"/>
        <w:rPr>
          <w:rFonts w:ascii="Times New Roman" w:hAnsi="Times New Roman" w:cs="Times New Roman"/>
          <w:sz w:val="28"/>
          <w:szCs w:val="28"/>
        </w:rPr>
      </w:pPr>
    </w:p>
    <w:p w14:paraId="2C7E4617" w14:textId="0353B1E2" w:rsidR="004D7AAC" w:rsidRDefault="004D7AAC" w:rsidP="004D7AAC">
      <w:pPr>
        <w:jc w:val="center"/>
        <w:rPr>
          <w:rFonts w:ascii="Times New Roman" w:hAnsi="Times New Roman" w:cs="Times New Roman"/>
          <w:sz w:val="28"/>
          <w:szCs w:val="28"/>
        </w:rPr>
      </w:pPr>
    </w:p>
    <w:p w14:paraId="06105A36" w14:textId="68EBAE8A" w:rsidR="2772C74C" w:rsidRDefault="2772C74C" w:rsidP="2772C74C">
      <w:pPr>
        <w:jc w:val="center"/>
        <w:rPr>
          <w:rFonts w:ascii="Times New Roman" w:hAnsi="Times New Roman" w:cs="Times New Roman"/>
          <w:sz w:val="28"/>
          <w:szCs w:val="28"/>
        </w:rPr>
      </w:pPr>
    </w:p>
    <w:p w14:paraId="0B093975" w14:textId="5DBF98F3" w:rsidR="2772C74C" w:rsidRDefault="2772C74C" w:rsidP="2772C74C">
      <w:pPr>
        <w:jc w:val="center"/>
        <w:rPr>
          <w:rFonts w:ascii="Times New Roman" w:hAnsi="Times New Roman" w:cs="Times New Roman"/>
          <w:sz w:val="28"/>
          <w:szCs w:val="28"/>
        </w:rPr>
      </w:pPr>
    </w:p>
    <w:p w14:paraId="3CDBD031" w14:textId="57CEBE45" w:rsidR="004D7AAC" w:rsidRDefault="004D7AAC" w:rsidP="004D7AAC">
      <w:pPr>
        <w:jc w:val="center"/>
        <w:rPr>
          <w:rFonts w:ascii="Times New Roman" w:hAnsi="Times New Roman" w:cs="Times New Roman"/>
          <w:sz w:val="28"/>
          <w:szCs w:val="28"/>
        </w:rPr>
      </w:pPr>
    </w:p>
    <w:p w14:paraId="31663F13" w14:textId="7ADEA450" w:rsidR="004D7AAC" w:rsidRPr="004D7AAC" w:rsidRDefault="46E120AF" w:rsidP="2772C74C">
      <w:pPr>
        <w:spacing w:line="360" w:lineRule="auto"/>
        <w:rPr>
          <w:rFonts w:ascii="Times New Roman" w:hAnsi="Times New Roman" w:cs="Times New Roman"/>
          <w:b/>
          <w:bCs/>
          <w:sz w:val="26"/>
          <w:szCs w:val="26"/>
        </w:rPr>
      </w:pPr>
      <w:r w:rsidRPr="46E120AF">
        <w:rPr>
          <w:rFonts w:ascii="Times New Roman" w:hAnsi="Times New Roman" w:cs="Times New Roman"/>
          <w:b/>
          <w:bCs/>
          <w:sz w:val="28"/>
          <w:szCs w:val="28"/>
        </w:rPr>
        <w:t xml:space="preserve">                             </w:t>
      </w:r>
      <w:r w:rsidRPr="46E120AF">
        <w:rPr>
          <w:rFonts w:ascii="Times New Roman" w:hAnsi="Times New Roman" w:cs="Times New Roman"/>
          <w:b/>
          <w:bCs/>
          <w:sz w:val="26"/>
          <w:szCs w:val="26"/>
        </w:rPr>
        <w:t xml:space="preserve">    </w:t>
      </w:r>
      <w:r w:rsidR="00613837">
        <w:rPr>
          <w:rFonts w:ascii="Times New Roman" w:hAnsi="Times New Roman" w:cs="Times New Roman"/>
          <w:b/>
          <w:bCs/>
          <w:sz w:val="26"/>
          <w:szCs w:val="26"/>
        </w:rPr>
        <w:t xml:space="preserve">    </w:t>
      </w:r>
      <w:proofErr w:type="gramStart"/>
      <w:r w:rsidRPr="46E120AF">
        <w:rPr>
          <w:rFonts w:ascii="Times New Roman" w:hAnsi="Times New Roman" w:cs="Times New Roman"/>
          <w:b/>
          <w:bCs/>
          <w:sz w:val="26"/>
          <w:szCs w:val="26"/>
        </w:rPr>
        <w:t>Индивидуальный проект</w:t>
      </w:r>
      <w:proofErr w:type="gramEnd"/>
    </w:p>
    <w:p w14:paraId="0616F088" w14:textId="4A528EB8" w:rsidR="004D7AAC" w:rsidRDefault="46E120AF" w:rsidP="2772C74C">
      <w:pPr>
        <w:spacing w:line="360" w:lineRule="auto"/>
        <w:rPr>
          <w:rFonts w:ascii="Times New Roman" w:hAnsi="Times New Roman" w:cs="Times New Roman"/>
          <w:sz w:val="26"/>
          <w:szCs w:val="26"/>
        </w:rPr>
      </w:pPr>
      <w:r w:rsidRPr="46E120AF">
        <w:rPr>
          <w:rFonts w:ascii="Times New Roman" w:hAnsi="Times New Roman" w:cs="Times New Roman"/>
          <w:sz w:val="26"/>
          <w:szCs w:val="26"/>
        </w:rPr>
        <w:t xml:space="preserve">                                  </w:t>
      </w:r>
      <w:r w:rsidR="00613837">
        <w:rPr>
          <w:rFonts w:ascii="Times New Roman" w:hAnsi="Times New Roman" w:cs="Times New Roman"/>
          <w:sz w:val="26"/>
          <w:szCs w:val="26"/>
        </w:rPr>
        <w:t xml:space="preserve">   </w:t>
      </w:r>
      <w:r w:rsidRPr="46E120AF">
        <w:rPr>
          <w:rFonts w:ascii="Times New Roman" w:hAnsi="Times New Roman" w:cs="Times New Roman"/>
          <w:sz w:val="26"/>
          <w:szCs w:val="26"/>
        </w:rPr>
        <w:t xml:space="preserve"> По дисциплине: «Биология»</w:t>
      </w:r>
    </w:p>
    <w:p w14:paraId="06CA2A6D" w14:textId="5C39F3D8" w:rsidR="004D7AAC" w:rsidRDefault="2772C74C" w:rsidP="2772C74C">
      <w:pPr>
        <w:spacing w:line="360" w:lineRule="auto"/>
        <w:rPr>
          <w:rFonts w:ascii="Times New Roman" w:hAnsi="Times New Roman" w:cs="Times New Roman"/>
          <w:sz w:val="26"/>
          <w:szCs w:val="26"/>
        </w:rPr>
      </w:pPr>
      <w:r w:rsidRPr="2772C74C">
        <w:rPr>
          <w:rFonts w:ascii="Times New Roman" w:hAnsi="Times New Roman" w:cs="Times New Roman"/>
          <w:sz w:val="26"/>
          <w:szCs w:val="26"/>
        </w:rPr>
        <w:t xml:space="preserve">                             </w:t>
      </w:r>
      <w:r w:rsidR="00613837">
        <w:rPr>
          <w:rFonts w:ascii="Times New Roman" w:hAnsi="Times New Roman" w:cs="Times New Roman"/>
          <w:sz w:val="26"/>
          <w:szCs w:val="26"/>
        </w:rPr>
        <w:t xml:space="preserve">  </w:t>
      </w:r>
      <w:r w:rsidRPr="2772C74C">
        <w:rPr>
          <w:rFonts w:ascii="Times New Roman" w:hAnsi="Times New Roman" w:cs="Times New Roman"/>
          <w:sz w:val="26"/>
          <w:szCs w:val="26"/>
        </w:rPr>
        <w:t>На тему: «Наследственные болезни»</w:t>
      </w:r>
    </w:p>
    <w:p w14:paraId="5853FB65" w14:textId="28E04648" w:rsidR="004D7AAC" w:rsidRDefault="004D7AAC" w:rsidP="2772C74C">
      <w:pPr>
        <w:spacing w:line="360" w:lineRule="auto"/>
        <w:jc w:val="center"/>
        <w:rPr>
          <w:rFonts w:ascii="Times New Roman" w:hAnsi="Times New Roman" w:cs="Times New Roman"/>
          <w:sz w:val="26"/>
          <w:szCs w:val="26"/>
        </w:rPr>
      </w:pPr>
    </w:p>
    <w:p w14:paraId="3EF503E9" w14:textId="58A3CD9F" w:rsidR="004D7AAC" w:rsidRDefault="004D7AAC" w:rsidP="00127BB0">
      <w:pPr>
        <w:spacing w:line="360" w:lineRule="auto"/>
        <w:jc w:val="center"/>
        <w:rPr>
          <w:rFonts w:ascii="Times New Roman" w:hAnsi="Times New Roman" w:cs="Times New Roman"/>
          <w:sz w:val="28"/>
          <w:szCs w:val="28"/>
        </w:rPr>
      </w:pPr>
    </w:p>
    <w:p w14:paraId="3D72DDC6" w14:textId="77777777" w:rsidR="00127BB0" w:rsidRDefault="00127BB0" w:rsidP="00127BB0">
      <w:pPr>
        <w:spacing w:line="360" w:lineRule="auto"/>
        <w:rPr>
          <w:rFonts w:ascii="Times New Roman" w:hAnsi="Times New Roman" w:cs="Times New Roman"/>
          <w:sz w:val="28"/>
          <w:szCs w:val="28"/>
        </w:rPr>
      </w:pPr>
    </w:p>
    <w:p w14:paraId="6B3C3F7C" w14:textId="4C79491C"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 xml:space="preserve">                                                                                                               Работу выполнила:</w:t>
      </w:r>
    </w:p>
    <w:p w14:paraId="26EA328F" w14:textId="1F09903C"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Студентка 1-го курса 02 группы</w:t>
      </w:r>
    </w:p>
    <w:p w14:paraId="4CEF1401" w14:textId="468E863B"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Специальность: «Сестринское дело»</w:t>
      </w:r>
    </w:p>
    <w:p w14:paraId="64C063C4" w14:textId="7DEF9224"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Чудина Виктория Викторовна</w:t>
      </w:r>
    </w:p>
    <w:p w14:paraId="1408AB2E" w14:textId="4CF3DF65"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Подпись /____________</w:t>
      </w:r>
      <w:r w:rsidR="00A36F0B">
        <w:rPr>
          <w:rFonts w:ascii="Times New Roman" w:hAnsi="Times New Roman" w:cs="Times New Roman"/>
          <w:sz w:val="24"/>
          <w:szCs w:val="24"/>
        </w:rPr>
        <w:t>_</w:t>
      </w:r>
      <w:r w:rsidRPr="2772C74C">
        <w:rPr>
          <w:rFonts w:ascii="Times New Roman" w:hAnsi="Times New Roman" w:cs="Times New Roman"/>
          <w:sz w:val="24"/>
          <w:szCs w:val="24"/>
        </w:rPr>
        <w:t>/</w:t>
      </w:r>
    </w:p>
    <w:p w14:paraId="6FFB5D8A" w14:textId="0B11C4EA"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 xml:space="preserve">                                                                                                                         Проверила:</w:t>
      </w:r>
    </w:p>
    <w:p w14:paraId="34137A46" w14:textId="2E07B936" w:rsidR="004D7AAC" w:rsidRDefault="2772C74C" w:rsidP="00D60564">
      <w:pPr>
        <w:spacing w:line="360" w:lineRule="auto"/>
        <w:jc w:val="right"/>
        <w:rPr>
          <w:rFonts w:ascii="Times New Roman" w:hAnsi="Times New Roman" w:cs="Times New Roman"/>
          <w:sz w:val="24"/>
          <w:szCs w:val="24"/>
        </w:rPr>
      </w:pPr>
      <w:proofErr w:type="spellStart"/>
      <w:r w:rsidRPr="2772C74C">
        <w:rPr>
          <w:rFonts w:ascii="Times New Roman" w:hAnsi="Times New Roman" w:cs="Times New Roman"/>
          <w:sz w:val="24"/>
          <w:szCs w:val="24"/>
        </w:rPr>
        <w:t>Загуменнова</w:t>
      </w:r>
      <w:proofErr w:type="spellEnd"/>
      <w:r w:rsidRPr="2772C74C">
        <w:rPr>
          <w:rFonts w:ascii="Times New Roman" w:hAnsi="Times New Roman" w:cs="Times New Roman"/>
          <w:sz w:val="24"/>
          <w:szCs w:val="24"/>
        </w:rPr>
        <w:t xml:space="preserve"> Татьяна Александровна</w:t>
      </w:r>
    </w:p>
    <w:p w14:paraId="61C5AC03" w14:textId="42CE0886" w:rsidR="004D7AAC" w:rsidRDefault="2772C74C" w:rsidP="00D60564">
      <w:pPr>
        <w:spacing w:line="360" w:lineRule="auto"/>
        <w:jc w:val="right"/>
        <w:rPr>
          <w:rFonts w:ascii="Times New Roman" w:hAnsi="Times New Roman" w:cs="Times New Roman"/>
          <w:sz w:val="24"/>
          <w:szCs w:val="24"/>
        </w:rPr>
      </w:pPr>
      <w:r w:rsidRPr="2772C74C">
        <w:rPr>
          <w:rFonts w:ascii="Times New Roman" w:hAnsi="Times New Roman" w:cs="Times New Roman"/>
          <w:sz w:val="24"/>
          <w:szCs w:val="24"/>
        </w:rPr>
        <w:t>Подпись /___________</w:t>
      </w:r>
      <w:r w:rsidR="00A36F0B">
        <w:rPr>
          <w:rFonts w:ascii="Times New Roman" w:hAnsi="Times New Roman" w:cs="Times New Roman"/>
          <w:sz w:val="24"/>
          <w:szCs w:val="24"/>
        </w:rPr>
        <w:t>_</w:t>
      </w:r>
      <w:r w:rsidRPr="2772C74C">
        <w:rPr>
          <w:rFonts w:ascii="Times New Roman" w:hAnsi="Times New Roman" w:cs="Times New Roman"/>
          <w:sz w:val="24"/>
          <w:szCs w:val="24"/>
        </w:rPr>
        <w:t>_/</w:t>
      </w:r>
    </w:p>
    <w:p w14:paraId="5DE07150" w14:textId="77777777" w:rsidR="00B61463" w:rsidRDefault="00B61463" w:rsidP="2772C74C">
      <w:pPr>
        <w:spacing w:line="360" w:lineRule="auto"/>
        <w:jc w:val="right"/>
        <w:rPr>
          <w:rFonts w:ascii="Times New Roman" w:hAnsi="Times New Roman" w:cs="Times New Roman"/>
          <w:sz w:val="24"/>
          <w:szCs w:val="24"/>
        </w:rPr>
      </w:pPr>
    </w:p>
    <w:p w14:paraId="4ADF52AC" w14:textId="77777777" w:rsidR="00B412CA" w:rsidRDefault="00B412CA" w:rsidP="2772C74C">
      <w:pPr>
        <w:spacing w:line="360" w:lineRule="auto"/>
        <w:jc w:val="right"/>
        <w:rPr>
          <w:rFonts w:ascii="Times New Roman" w:hAnsi="Times New Roman" w:cs="Times New Roman"/>
          <w:sz w:val="24"/>
          <w:szCs w:val="24"/>
        </w:rPr>
      </w:pPr>
    </w:p>
    <w:p w14:paraId="2A692CBD" w14:textId="1632856A" w:rsidR="00127BB0" w:rsidRDefault="46E120AF" w:rsidP="46E120AF">
      <w:pPr>
        <w:spacing w:line="360" w:lineRule="auto"/>
        <w:jc w:val="right"/>
        <w:rPr>
          <w:rFonts w:ascii="Times New Roman" w:hAnsi="Times New Roman" w:cs="Times New Roman"/>
          <w:sz w:val="24"/>
          <w:szCs w:val="24"/>
        </w:rPr>
      </w:pPr>
      <w:r w:rsidRPr="46E120AF">
        <w:rPr>
          <w:rFonts w:ascii="Times New Roman" w:hAnsi="Times New Roman" w:cs="Times New Roman"/>
          <w:sz w:val="24"/>
          <w:szCs w:val="24"/>
        </w:rPr>
        <w:t xml:space="preserve">                           </w:t>
      </w:r>
    </w:p>
    <w:p w14:paraId="0AD907DE" w14:textId="74735EDB" w:rsidR="46E120AF" w:rsidRPr="00B412CA" w:rsidRDefault="46E120AF" w:rsidP="46E120AF">
      <w:pPr>
        <w:spacing w:line="360" w:lineRule="auto"/>
        <w:rPr>
          <w:rFonts w:ascii="Times New Roman" w:hAnsi="Times New Roman" w:cs="Times New Roman"/>
          <w:sz w:val="24"/>
          <w:szCs w:val="24"/>
        </w:rPr>
      </w:pPr>
      <w:r w:rsidRPr="46E120AF">
        <w:rPr>
          <w:rFonts w:ascii="Times New Roman" w:hAnsi="Times New Roman" w:cs="Times New Roman"/>
          <w:sz w:val="24"/>
          <w:szCs w:val="24"/>
        </w:rPr>
        <w:t xml:space="preserve">                                                     Тамбов 2022 год</w:t>
      </w:r>
    </w:p>
    <w:p w14:paraId="090AF79D" w14:textId="77777777" w:rsidR="00B412CA" w:rsidRDefault="46E120AF" w:rsidP="46E120AF">
      <w:pPr>
        <w:spacing w:line="360" w:lineRule="auto"/>
        <w:rPr>
          <w:rFonts w:ascii="Times New Roman" w:hAnsi="Times New Roman" w:cs="Times New Roman"/>
          <w:b/>
          <w:bCs/>
          <w:sz w:val="26"/>
          <w:szCs w:val="26"/>
        </w:rPr>
      </w:pPr>
      <w:r w:rsidRPr="46E120AF">
        <w:rPr>
          <w:rFonts w:ascii="Times New Roman" w:hAnsi="Times New Roman" w:cs="Times New Roman"/>
          <w:b/>
          <w:bCs/>
          <w:sz w:val="26"/>
          <w:szCs w:val="26"/>
        </w:rPr>
        <w:lastRenderedPageBreak/>
        <w:t xml:space="preserve">   </w:t>
      </w:r>
    </w:p>
    <w:p w14:paraId="5818AFF1" w14:textId="554F1811" w:rsidR="00B81909" w:rsidRPr="001F663A" w:rsidRDefault="00B412CA" w:rsidP="46E120AF">
      <w:pPr>
        <w:spacing w:line="360" w:lineRule="auto"/>
        <w:rPr>
          <w:rFonts w:ascii="Times New Roman" w:hAnsi="Times New Roman" w:cs="Times New Roman"/>
          <w:b/>
          <w:bCs/>
          <w:sz w:val="26"/>
          <w:szCs w:val="26"/>
        </w:rPr>
      </w:pPr>
      <w:r>
        <w:rPr>
          <w:rFonts w:ascii="Times New Roman" w:hAnsi="Times New Roman" w:cs="Times New Roman"/>
          <w:b/>
          <w:bCs/>
          <w:sz w:val="26"/>
          <w:szCs w:val="26"/>
        </w:rPr>
        <w:t xml:space="preserve"> </w:t>
      </w:r>
      <w:r w:rsidR="46E120AF" w:rsidRPr="46E120AF">
        <w:rPr>
          <w:rFonts w:ascii="Times New Roman" w:hAnsi="Times New Roman" w:cs="Times New Roman"/>
          <w:b/>
          <w:bCs/>
          <w:sz w:val="26"/>
          <w:szCs w:val="26"/>
        </w:rPr>
        <w:t xml:space="preserve"> Содержание:</w:t>
      </w:r>
    </w:p>
    <w:p w14:paraId="6D81A2B1" w14:textId="28C760AA" w:rsidR="00AC58B4" w:rsidRPr="001F663A" w:rsidRDefault="46E120AF" w:rsidP="46E120AF">
      <w:pPr>
        <w:suppressLineNumbers/>
        <w:spacing w:line="240" w:lineRule="auto"/>
        <w:jc w:val="both"/>
        <w:rPr>
          <w:rFonts w:ascii="Times New Roman" w:hAnsi="Times New Roman" w:cs="Times New Roman"/>
          <w:sz w:val="26"/>
          <w:szCs w:val="26"/>
        </w:rPr>
      </w:pPr>
      <w:r w:rsidRPr="46E120AF">
        <w:rPr>
          <w:rFonts w:ascii="Times New Roman" w:hAnsi="Times New Roman" w:cs="Times New Roman"/>
          <w:sz w:val="26"/>
          <w:szCs w:val="26"/>
        </w:rPr>
        <w:t>Введение…………………………………………………………………….....................</w:t>
      </w:r>
      <w:r w:rsidR="00613837">
        <w:rPr>
          <w:rFonts w:ascii="Times New Roman" w:hAnsi="Times New Roman" w:cs="Times New Roman"/>
          <w:sz w:val="26"/>
          <w:szCs w:val="26"/>
        </w:rPr>
        <w:t>3</w:t>
      </w:r>
    </w:p>
    <w:p w14:paraId="12B4A80C" w14:textId="61005F34" w:rsidR="0075020F" w:rsidRDefault="46E120AF" w:rsidP="46E120AF">
      <w:pPr>
        <w:suppressLineNumbers/>
        <w:spacing w:line="240" w:lineRule="auto"/>
        <w:jc w:val="both"/>
        <w:rPr>
          <w:rFonts w:ascii="Times New Roman" w:hAnsi="Times New Roman" w:cs="Times New Roman"/>
          <w:sz w:val="26"/>
          <w:szCs w:val="26"/>
        </w:rPr>
      </w:pPr>
      <w:r w:rsidRPr="46E120AF">
        <w:rPr>
          <w:rFonts w:ascii="Times New Roman" w:hAnsi="Times New Roman" w:cs="Times New Roman"/>
          <w:sz w:val="26"/>
          <w:szCs w:val="26"/>
        </w:rPr>
        <w:t xml:space="preserve">   </w:t>
      </w:r>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color w:val="181818"/>
          <w:sz w:val="26"/>
          <w:szCs w:val="26"/>
        </w:rPr>
        <w:t>I</w:t>
      </w:r>
      <w:r w:rsidRPr="46E120AF">
        <w:rPr>
          <w:rFonts w:ascii="Times New Roman" w:hAnsi="Times New Roman" w:cs="Times New Roman"/>
          <w:sz w:val="26"/>
          <w:szCs w:val="26"/>
        </w:rPr>
        <w:t>. Структура работы.........................……………</w:t>
      </w:r>
      <w:r w:rsidR="00613837">
        <w:rPr>
          <w:rFonts w:ascii="Times New Roman" w:hAnsi="Times New Roman" w:cs="Times New Roman"/>
          <w:sz w:val="26"/>
          <w:szCs w:val="26"/>
        </w:rPr>
        <w:t>…………………….......................3</w:t>
      </w:r>
    </w:p>
    <w:p w14:paraId="60BB7147" w14:textId="26D0C859" w:rsidR="00FA303D" w:rsidRPr="001F663A" w:rsidRDefault="46E120AF" w:rsidP="46E120AF">
      <w:pPr>
        <w:suppressLineNumbers/>
        <w:spacing w:line="240" w:lineRule="auto"/>
        <w:jc w:val="both"/>
        <w:rPr>
          <w:rFonts w:ascii="Times New Roman" w:hAnsi="Times New Roman" w:cs="Times New Roman"/>
          <w:sz w:val="26"/>
          <w:szCs w:val="26"/>
        </w:rPr>
      </w:pPr>
      <w:r w:rsidRPr="46E120AF">
        <w:rPr>
          <w:rFonts w:ascii="Times New Roman" w:hAnsi="Times New Roman" w:cs="Times New Roman"/>
          <w:sz w:val="26"/>
          <w:szCs w:val="26"/>
        </w:rPr>
        <w:t>1.1 Цели и задачи проекта................................................................</w:t>
      </w:r>
      <w:r w:rsidR="00613837">
        <w:rPr>
          <w:rFonts w:ascii="Times New Roman" w:hAnsi="Times New Roman" w:cs="Times New Roman"/>
          <w:sz w:val="26"/>
          <w:szCs w:val="26"/>
        </w:rPr>
        <w:t>.............................3</w:t>
      </w:r>
    </w:p>
    <w:p w14:paraId="16634E2C" w14:textId="0894FF9F" w:rsidR="46E120AF" w:rsidRDefault="46E120AF" w:rsidP="46E120AF">
      <w:pPr>
        <w:spacing w:line="240" w:lineRule="auto"/>
        <w:jc w:val="both"/>
        <w:rPr>
          <w:rFonts w:ascii="Times New Roman" w:hAnsi="Times New Roman" w:cs="Times New Roman"/>
          <w:sz w:val="26"/>
          <w:szCs w:val="26"/>
        </w:rPr>
      </w:pPr>
      <w:r w:rsidRPr="46E120AF">
        <w:rPr>
          <w:rFonts w:ascii="Times New Roman" w:hAnsi="Times New Roman" w:cs="Times New Roman"/>
          <w:sz w:val="26"/>
          <w:szCs w:val="26"/>
        </w:rPr>
        <w:t>1.2 Гипотеза.........................................................................................</w:t>
      </w:r>
      <w:r w:rsidR="00613837">
        <w:rPr>
          <w:rFonts w:ascii="Times New Roman" w:hAnsi="Times New Roman" w:cs="Times New Roman"/>
          <w:sz w:val="26"/>
          <w:szCs w:val="26"/>
        </w:rPr>
        <w:t>...........................3</w:t>
      </w:r>
    </w:p>
    <w:p w14:paraId="39EAE67E" w14:textId="40FF5776" w:rsidR="46E120AF" w:rsidRDefault="46E120AF" w:rsidP="46E120AF">
      <w:pPr>
        <w:spacing w:line="240" w:lineRule="auto"/>
        <w:jc w:val="both"/>
        <w:rPr>
          <w:rFonts w:ascii="Times New Roman" w:hAnsi="Times New Roman" w:cs="Times New Roman"/>
          <w:sz w:val="26"/>
          <w:szCs w:val="26"/>
        </w:rPr>
      </w:pPr>
      <w:r w:rsidRPr="46E120AF">
        <w:rPr>
          <w:rFonts w:ascii="Times New Roman" w:hAnsi="Times New Roman" w:cs="Times New Roman"/>
          <w:sz w:val="26"/>
          <w:szCs w:val="26"/>
        </w:rPr>
        <w:t>1.3</w:t>
      </w:r>
      <w:r w:rsidR="00D60564">
        <w:rPr>
          <w:rFonts w:ascii="Times New Roman" w:hAnsi="Times New Roman" w:cs="Times New Roman"/>
          <w:sz w:val="26"/>
          <w:szCs w:val="26"/>
        </w:rPr>
        <w:t xml:space="preserve"> </w:t>
      </w:r>
      <w:r w:rsidRPr="46E120AF">
        <w:rPr>
          <w:rFonts w:ascii="Times New Roman" w:hAnsi="Times New Roman" w:cs="Times New Roman"/>
          <w:sz w:val="26"/>
          <w:szCs w:val="26"/>
        </w:rPr>
        <w:t>Актуальность проекта...................................................................</w:t>
      </w:r>
      <w:r w:rsidR="00613837">
        <w:rPr>
          <w:rFonts w:ascii="Times New Roman" w:hAnsi="Times New Roman" w:cs="Times New Roman"/>
          <w:sz w:val="26"/>
          <w:szCs w:val="26"/>
        </w:rPr>
        <w:t>............................3</w:t>
      </w:r>
    </w:p>
    <w:p w14:paraId="360CF305" w14:textId="2A8E55B4" w:rsidR="00D60564" w:rsidRDefault="00E04980" w:rsidP="46E120AF">
      <w:pPr>
        <w:spacing w:line="240" w:lineRule="auto"/>
        <w:jc w:val="both"/>
        <w:rPr>
          <w:rFonts w:ascii="Times New Roman" w:hAnsi="Times New Roman" w:cs="Times New Roman"/>
          <w:sz w:val="26"/>
          <w:szCs w:val="26"/>
        </w:rPr>
      </w:pPr>
      <w:r>
        <w:rPr>
          <w:rFonts w:ascii="Times New Roman" w:hAnsi="Times New Roman" w:cs="Times New Roman"/>
          <w:sz w:val="26"/>
          <w:szCs w:val="26"/>
        </w:rPr>
        <w:t>1.4</w:t>
      </w:r>
      <w:r w:rsidR="00D60564">
        <w:rPr>
          <w:rFonts w:ascii="Times New Roman" w:hAnsi="Times New Roman" w:cs="Times New Roman"/>
          <w:sz w:val="26"/>
          <w:szCs w:val="26"/>
        </w:rPr>
        <w:t xml:space="preserve"> Наследственные болезни………………………………………………………….3-4</w:t>
      </w:r>
    </w:p>
    <w:p w14:paraId="35CEC560" w14:textId="33B0BC12" w:rsidR="46E120AF" w:rsidRDefault="46E120AF" w:rsidP="46E120AF">
      <w:pPr>
        <w:spacing w:line="240" w:lineRule="auto"/>
        <w:jc w:val="both"/>
        <w:rPr>
          <w:rFonts w:ascii="Times New Roman" w:eastAsia="Times New Roman" w:hAnsi="Times New Roman" w:cs="Times New Roman"/>
          <w:color w:val="181818"/>
          <w:sz w:val="26"/>
          <w:szCs w:val="26"/>
        </w:rPr>
      </w:pPr>
      <w:r w:rsidRPr="46E120AF">
        <w:rPr>
          <w:rFonts w:ascii="Times New Roman" w:hAnsi="Times New Roman" w:cs="Times New Roman"/>
          <w:sz w:val="26"/>
          <w:szCs w:val="26"/>
        </w:rPr>
        <w:t xml:space="preserve">      </w:t>
      </w:r>
      <w:r w:rsidRPr="46E120AF">
        <w:rPr>
          <w:rFonts w:ascii="Times New Roman" w:eastAsia="Times New Roman" w:hAnsi="Times New Roman" w:cs="Times New Roman"/>
          <w:color w:val="181818"/>
          <w:sz w:val="26"/>
          <w:szCs w:val="26"/>
        </w:rPr>
        <w:t>II. Реализация проекта.................................................................</w:t>
      </w:r>
      <w:r w:rsidR="00B92716">
        <w:rPr>
          <w:rFonts w:ascii="Times New Roman" w:eastAsia="Times New Roman" w:hAnsi="Times New Roman" w:cs="Times New Roman"/>
          <w:color w:val="181818"/>
          <w:sz w:val="26"/>
          <w:szCs w:val="26"/>
        </w:rPr>
        <w:t>.............................5</w:t>
      </w:r>
    </w:p>
    <w:p w14:paraId="1187E992" w14:textId="1ED0CA37"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2.1</w:t>
      </w:r>
      <w:r w:rsidR="46E120AF" w:rsidRPr="46E120AF">
        <w:rPr>
          <w:rFonts w:ascii="Times New Roman" w:eastAsia="Times New Roman" w:hAnsi="Times New Roman" w:cs="Times New Roman"/>
          <w:color w:val="181818"/>
          <w:sz w:val="26"/>
          <w:szCs w:val="26"/>
        </w:rPr>
        <w:t xml:space="preserve"> Классификация наследственных болезней...............................</w:t>
      </w:r>
      <w:r w:rsidR="00B92716">
        <w:rPr>
          <w:rFonts w:ascii="Times New Roman" w:eastAsia="Times New Roman" w:hAnsi="Times New Roman" w:cs="Times New Roman"/>
          <w:color w:val="181818"/>
          <w:sz w:val="26"/>
          <w:szCs w:val="26"/>
        </w:rPr>
        <w:t>..............................5</w:t>
      </w:r>
    </w:p>
    <w:p w14:paraId="336FB208" w14:textId="45F5966B"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2.2</w:t>
      </w:r>
      <w:r w:rsidR="46E120AF" w:rsidRPr="46E120AF">
        <w:rPr>
          <w:rFonts w:ascii="Times New Roman" w:eastAsia="Times New Roman" w:hAnsi="Times New Roman" w:cs="Times New Roman"/>
          <w:color w:val="181818"/>
          <w:sz w:val="26"/>
          <w:szCs w:val="26"/>
        </w:rPr>
        <w:t xml:space="preserve"> Моногенные болезни..................................................................</w:t>
      </w:r>
      <w:r w:rsidR="00B92716">
        <w:rPr>
          <w:rFonts w:ascii="Times New Roman" w:eastAsia="Times New Roman" w:hAnsi="Times New Roman" w:cs="Times New Roman"/>
          <w:color w:val="181818"/>
          <w:sz w:val="26"/>
          <w:szCs w:val="26"/>
        </w:rPr>
        <w:t>.............................5</w:t>
      </w:r>
    </w:p>
    <w:p w14:paraId="7BB8950E" w14:textId="1D1BD6DE"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2.3</w:t>
      </w:r>
      <w:r w:rsidR="46E120AF" w:rsidRPr="46E120AF">
        <w:rPr>
          <w:rFonts w:ascii="Times New Roman" w:eastAsia="Times New Roman" w:hAnsi="Times New Roman" w:cs="Times New Roman"/>
          <w:color w:val="181818"/>
          <w:sz w:val="26"/>
          <w:szCs w:val="26"/>
        </w:rPr>
        <w:t xml:space="preserve"> Аутосомные-доминантные.........................................................</w:t>
      </w:r>
      <w:r w:rsidR="00B92716">
        <w:rPr>
          <w:rFonts w:ascii="Times New Roman" w:eastAsia="Times New Roman" w:hAnsi="Times New Roman" w:cs="Times New Roman"/>
          <w:color w:val="181818"/>
          <w:sz w:val="26"/>
          <w:szCs w:val="26"/>
        </w:rPr>
        <w:t>.............................5-7</w:t>
      </w:r>
    </w:p>
    <w:p w14:paraId="6BDE5461" w14:textId="0B807B6A"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2.4</w:t>
      </w:r>
      <w:r w:rsidR="46E120AF" w:rsidRPr="46E120AF">
        <w:rPr>
          <w:rFonts w:ascii="Times New Roman" w:eastAsia="Times New Roman" w:hAnsi="Times New Roman" w:cs="Times New Roman"/>
          <w:color w:val="181818"/>
          <w:sz w:val="26"/>
          <w:szCs w:val="26"/>
        </w:rPr>
        <w:t xml:space="preserve"> Аутосомные-рецессивные..........................................................</w:t>
      </w:r>
      <w:r w:rsidR="00B92716">
        <w:rPr>
          <w:rFonts w:ascii="Times New Roman" w:eastAsia="Times New Roman" w:hAnsi="Times New Roman" w:cs="Times New Roman"/>
          <w:color w:val="181818"/>
          <w:sz w:val="26"/>
          <w:szCs w:val="26"/>
        </w:rPr>
        <w:t>............................7-8</w:t>
      </w:r>
    </w:p>
    <w:p w14:paraId="52AFE8C1" w14:textId="1F4C3F40"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2.5</w:t>
      </w:r>
      <w:r w:rsidR="46E120AF" w:rsidRPr="46E120AF">
        <w:rPr>
          <w:rFonts w:ascii="Times New Roman" w:eastAsia="Times New Roman" w:hAnsi="Times New Roman" w:cs="Times New Roman"/>
          <w:color w:val="181818"/>
          <w:sz w:val="26"/>
          <w:szCs w:val="26"/>
        </w:rPr>
        <w:t xml:space="preserve"> Болезни, сцепленные с полом....................................................</w:t>
      </w:r>
      <w:r w:rsidR="00B92716">
        <w:rPr>
          <w:rFonts w:ascii="Times New Roman" w:eastAsia="Times New Roman" w:hAnsi="Times New Roman" w:cs="Times New Roman"/>
          <w:color w:val="181818"/>
          <w:sz w:val="26"/>
          <w:szCs w:val="26"/>
        </w:rPr>
        <w:t>..............................8</w:t>
      </w:r>
    </w:p>
    <w:p w14:paraId="6C1FA19A" w14:textId="01992190"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2.6</w:t>
      </w:r>
      <w:r w:rsidR="46E120AF" w:rsidRPr="46E120AF">
        <w:rPr>
          <w:rFonts w:ascii="Times New Roman" w:eastAsia="Times New Roman" w:hAnsi="Times New Roman" w:cs="Times New Roman"/>
          <w:color w:val="181818"/>
          <w:sz w:val="26"/>
          <w:szCs w:val="26"/>
        </w:rPr>
        <w:t xml:space="preserve"> Хромосомные болезни.................................................................</w:t>
      </w:r>
      <w:r w:rsidR="00B92716">
        <w:rPr>
          <w:rFonts w:ascii="Times New Roman" w:eastAsia="Times New Roman" w:hAnsi="Times New Roman" w:cs="Times New Roman"/>
          <w:color w:val="181818"/>
          <w:sz w:val="26"/>
          <w:szCs w:val="26"/>
        </w:rPr>
        <w:t>........................9-11</w:t>
      </w:r>
    </w:p>
    <w:p w14:paraId="1F370EBC" w14:textId="554B22E1"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2.7</w:t>
      </w:r>
      <w:r w:rsidR="46E120AF" w:rsidRPr="46E120AF">
        <w:rPr>
          <w:rFonts w:ascii="Times New Roman" w:eastAsia="Times New Roman" w:hAnsi="Times New Roman" w:cs="Times New Roman"/>
          <w:color w:val="181818"/>
          <w:sz w:val="26"/>
          <w:szCs w:val="26"/>
        </w:rPr>
        <w:t xml:space="preserve"> Полигенные болез</w:t>
      </w:r>
      <w:r w:rsidR="00B92716">
        <w:rPr>
          <w:rFonts w:ascii="Times New Roman" w:eastAsia="Times New Roman" w:hAnsi="Times New Roman" w:cs="Times New Roman"/>
          <w:color w:val="181818"/>
          <w:sz w:val="26"/>
          <w:szCs w:val="26"/>
        </w:rPr>
        <w:t>ни............................</w:t>
      </w:r>
      <w:r w:rsidR="46E120AF" w:rsidRPr="46E120AF">
        <w:rPr>
          <w:rFonts w:ascii="Times New Roman" w:eastAsia="Times New Roman" w:hAnsi="Times New Roman" w:cs="Times New Roman"/>
          <w:color w:val="181818"/>
          <w:sz w:val="26"/>
          <w:szCs w:val="26"/>
        </w:rPr>
        <w:t>.....................................</w:t>
      </w:r>
      <w:r w:rsidR="00B92716">
        <w:rPr>
          <w:rFonts w:ascii="Times New Roman" w:eastAsia="Times New Roman" w:hAnsi="Times New Roman" w:cs="Times New Roman"/>
          <w:color w:val="181818"/>
          <w:sz w:val="26"/>
          <w:szCs w:val="26"/>
        </w:rPr>
        <w:t>...........................11-12</w:t>
      </w:r>
    </w:p>
    <w:p w14:paraId="466C64CD" w14:textId="5F4C4B60"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2.8</w:t>
      </w:r>
      <w:r w:rsidR="46E120AF" w:rsidRPr="46E120AF">
        <w:rPr>
          <w:rFonts w:ascii="Times New Roman" w:eastAsia="Times New Roman" w:hAnsi="Times New Roman" w:cs="Times New Roman"/>
          <w:color w:val="181818"/>
          <w:sz w:val="26"/>
          <w:szCs w:val="26"/>
        </w:rPr>
        <w:t xml:space="preserve"> Факторы риска возникновения наследственных болезней...............</w:t>
      </w:r>
      <w:r w:rsidR="00B61463">
        <w:rPr>
          <w:rFonts w:ascii="Times New Roman" w:eastAsia="Times New Roman" w:hAnsi="Times New Roman" w:cs="Times New Roman"/>
          <w:color w:val="181818"/>
          <w:sz w:val="26"/>
          <w:szCs w:val="26"/>
        </w:rPr>
        <w:t>..............</w:t>
      </w:r>
      <w:r w:rsidR="00613837">
        <w:rPr>
          <w:rFonts w:ascii="Times New Roman" w:eastAsia="Times New Roman" w:hAnsi="Times New Roman" w:cs="Times New Roman"/>
          <w:color w:val="181818"/>
          <w:sz w:val="26"/>
          <w:szCs w:val="26"/>
        </w:rPr>
        <w:t>.</w:t>
      </w:r>
      <w:r w:rsidR="00B92716">
        <w:rPr>
          <w:rFonts w:ascii="Times New Roman" w:eastAsia="Times New Roman" w:hAnsi="Times New Roman" w:cs="Times New Roman"/>
          <w:color w:val="181818"/>
          <w:sz w:val="26"/>
          <w:szCs w:val="26"/>
        </w:rPr>
        <w:t>13-14</w:t>
      </w:r>
    </w:p>
    <w:p w14:paraId="3272F260" w14:textId="0D66BD3D" w:rsidR="46E120AF" w:rsidRDefault="00D60564" w:rsidP="46E120AF">
      <w:pPr>
        <w:spacing w:line="240" w:lineRule="auto"/>
        <w:jc w:val="both"/>
        <w:rPr>
          <w:rFonts w:ascii="Times New Roman" w:eastAsia="Times New Roman" w:hAnsi="Times New Roman" w:cs="Times New Roman"/>
          <w:color w:val="181818"/>
          <w:sz w:val="26"/>
          <w:szCs w:val="26"/>
        </w:rPr>
      </w:pPr>
      <w:r>
        <w:rPr>
          <w:rFonts w:ascii="Times New Roman" w:eastAsia="Times New Roman" w:hAnsi="Times New Roman" w:cs="Times New Roman"/>
          <w:color w:val="181818"/>
          <w:sz w:val="26"/>
          <w:szCs w:val="26"/>
        </w:rPr>
        <w:t>2.9</w:t>
      </w:r>
      <w:r w:rsidR="46E120AF" w:rsidRPr="46E120AF">
        <w:rPr>
          <w:rFonts w:ascii="Times New Roman" w:eastAsia="Times New Roman" w:hAnsi="Times New Roman" w:cs="Times New Roman"/>
          <w:color w:val="181818"/>
          <w:sz w:val="26"/>
          <w:szCs w:val="26"/>
        </w:rPr>
        <w:t xml:space="preserve"> Профилактика и лечение наследственных болезней....</w:t>
      </w:r>
      <w:r w:rsidR="00B61463">
        <w:rPr>
          <w:rFonts w:ascii="Times New Roman" w:eastAsia="Times New Roman" w:hAnsi="Times New Roman" w:cs="Times New Roman"/>
          <w:color w:val="181818"/>
          <w:sz w:val="26"/>
          <w:szCs w:val="26"/>
        </w:rPr>
        <w:t>........................</w:t>
      </w:r>
      <w:r w:rsidR="46E120AF" w:rsidRPr="46E120AF">
        <w:rPr>
          <w:rFonts w:ascii="Times New Roman" w:eastAsia="Times New Roman" w:hAnsi="Times New Roman" w:cs="Times New Roman"/>
          <w:color w:val="181818"/>
          <w:sz w:val="26"/>
          <w:szCs w:val="26"/>
        </w:rPr>
        <w:t>.........</w:t>
      </w:r>
      <w:r w:rsidR="00613837">
        <w:rPr>
          <w:rFonts w:ascii="Times New Roman" w:eastAsia="Times New Roman" w:hAnsi="Times New Roman" w:cs="Times New Roman"/>
          <w:color w:val="181818"/>
          <w:sz w:val="26"/>
          <w:szCs w:val="26"/>
        </w:rPr>
        <w:t>.</w:t>
      </w:r>
      <w:r w:rsidR="00B92716">
        <w:rPr>
          <w:rFonts w:ascii="Times New Roman" w:eastAsia="Times New Roman" w:hAnsi="Times New Roman" w:cs="Times New Roman"/>
          <w:color w:val="181818"/>
          <w:sz w:val="26"/>
          <w:szCs w:val="26"/>
        </w:rPr>
        <w:t>14-20</w:t>
      </w:r>
    </w:p>
    <w:p w14:paraId="136A5E99" w14:textId="65681263" w:rsidR="46E120AF" w:rsidRDefault="46E120AF" w:rsidP="46E120AF">
      <w:pPr>
        <w:spacing w:line="240" w:lineRule="auto"/>
        <w:jc w:val="both"/>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rPr>
        <w:t xml:space="preserve">       III</w:t>
      </w:r>
      <w:r w:rsidRPr="46E120AF">
        <w:rPr>
          <w:rFonts w:ascii="Times New Roman" w:eastAsia="Times New Roman" w:hAnsi="Times New Roman" w:cs="Times New Roman"/>
          <w:color w:val="181818"/>
          <w:sz w:val="26"/>
          <w:szCs w:val="26"/>
          <w:lang w:val="ru"/>
        </w:rPr>
        <w:t>. Заключение...........................................................................</w:t>
      </w:r>
      <w:r w:rsidR="00B61463">
        <w:rPr>
          <w:rFonts w:ascii="Times New Roman" w:eastAsia="Times New Roman" w:hAnsi="Times New Roman" w:cs="Times New Roman"/>
          <w:color w:val="181818"/>
          <w:sz w:val="26"/>
          <w:szCs w:val="26"/>
          <w:lang w:val="ru"/>
        </w:rPr>
        <w:t>.</w:t>
      </w:r>
      <w:r w:rsidR="00B92716">
        <w:rPr>
          <w:rFonts w:ascii="Times New Roman" w:eastAsia="Times New Roman" w:hAnsi="Times New Roman" w:cs="Times New Roman"/>
          <w:color w:val="181818"/>
          <w:sz w:val="26"/>
          <w:szCs w:val="26"/>
          <w:lang w:val="ru"/>
        </w:rPr>
        <w:t>..............................21</w:t>
      </w:r>
    </w:p>
    <w:p w14:paraId="2E95E356" w14:textId="1B62F634" w:rsidR="46E120AF" w:rsidRDefault="46E120AF" w:rsidP="46E120AF">
      <w:pPr>
        <w:spacing w:line="240" w:lineRule="auto"/>
        <w:jc w:val="both"/>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       IV. Список литературы..............................................................</w:t>
      </w:r>
      <w:r w:rsidR="00B61463">
        <w:rPr>
          <w:rFonts w:ascii="Times New Roman" w:eastAsia="Times New Roman" w:hAnsi="Times New Roman" w:cs="Times New Roman"/>
          <w:color w:val="181818"/>
          <w:sz w:val="26"/>
          <w:szCs w:val="26"/>
          <w:lang w:val="ru"/>
        </w:rPr>
        <w:t>.</w:t>
      </w:r>
      <w:r w:rsidR="00B92716">
        <w:rPr>
          <w:rFonts w:ascii="Times New Roman" w:eastAsia="Times New Roman" w:hAnsi="Times New Roman" w:cs="Times New Roman"/>
          <w:color w:val="181818"/>
          <w:sz w:val="26"/>
          <w:szCs w:val="26"/>
          <w:lang w:val="ru"/>
        </w:rPr>
        <w:t>..............................22</w:t>
      </w:r>
    </w:p>
    <w:p w14:paraId="1257E615" w14:textId="77777777" w:rsidR="00AC58B4" w:rsidRDefault="00AC58B4" w:rsidP="00127BB0">
      <w:pPr>
        <w:suppressLineNumbers/>
        <w:spacing w:line="360" w:lineRule="auto"/>
        <w:jc w:val="both"/>
        <w:rPr>
          <w:rFonts w:ascii="Times New Roman" w:hAnsi="Times New Roman" w:cs="Times New Roman"/>
          <w:b/>
          <w:bCs/>
          <w:sz w:val="28"/>
          <w:szCs w:val="28"/>
        </w:rPr>
      </w:pPr>
    </w:p>
    <w:p w14:paraId="4522AECB" w14:textId="1296E560" w:rsidR="00323B29" w:rsidRDefault="00323B29" w:rsidP="46E120AF">
      <w:pPr>
        <w:suppressLineNumbers/>
        <w:spacing w:line="360" w:lineRule="auto"/>
        <w:jc w:val="both"/>
        <w:rPr>
          <w:rFonts w:ascii="Times New Roman" w:hAnsi="Times New Roman" w:cs="Times New Roman"/>
          <w:b/>
          <w:bCs/>
          <w:sz w:val="28"/>
          <w:szCs w:val="28"/>
        </w:rPr>
      </w:pPr>
    </w:p>
    <w:p w14:paraId="3D280398" w14:textId="7F37E494" w:rsidR="00323B29" w:rsidRDefault="00323B29" w:rsidP="46E120AF">
      <w:pPr>
        <w:suppressLineNumbers/>
        <w:spacing w:line="360" w:lineRule="auto"/>
        <w:jc w:val="both"/>
        <w:rPr>
          <w:rFonts w:ascii="Times New Roman" w:hAnsi="Times New Roman" w:cs="Times New Roman"/>
          <w:b/>
          <w:bCs/>
          <w:sz w:val="28"/>
          <w:szCs w:val="28"/>
        </w:rPr>
      </w:pPr>
    </w:p>
    <w:p w14:paraId="0AD6990F" w14:textId="36C9AB3B" w:rsidR="00323B29" w:rsidRDefault="00323B29" w:rsidP="46E120AF">
      <w:pPr>
        <w:suppressLineNumbers/>
        <w:spacing w:line="360" w:lineRule="auto"/>
        <w:jc w:val="both"/>
        <w:rPr>
          <w:rFonts w:ascii="Times New Roman" w:hAnsi="Times New Roman" w:cs="Times New Roman"/>
          <w:b/>
          <w:bCs/>
          <w:sz w:val="28"/>
          <w:szCs w:val="28"/>
        </w:rPr>
      </w:pPr>
    </w:p>
    <w:p w14:paraId="4F11700E" w14:textId="3545F0FF" w:rsidR="00323B29" w:rsidRDefault="00323B29" w:rsidP="46E120AF">
      <w:pPr>
        <w:suppressLineNumbers/>
        <w:spacing w:line="360" w:lineRule="auto"/>
        <w:jc w:val="both"/>
        <w:rPr>
          <w:rFonts w:ascii="Times New Roman" w:hAnsi="Times New Roman" w:cs="Times New Roman"/>
          <w:b/>
          <w:bCs/>
          <w:sz w:val="28"/>
          <w:szCs w:val="28"/>
        </w:rPr>
      </w:pPr>
    </w:p>
    <w:p w14:paraId="19C98B8D" w14:textId="1AD34CF9" w:rsidR="00323B29" w:rsidRDefault="00323B29" w:rsidP="46E120AF">
      <w:pPr>
        <w:suppressLineNumbers/>
        <w:spacing w:line="360" w:lineRule="auto"/>
        <w:jc w:val="both"/>
        <w:rPr>
          <w:rFonts w:ascii="Times New Roman" w:eastAsia="Times New Roman" w:hAnsi="Times New Roman" w:cs="Times New Roman"/>
          <w:b/>
          <w:bCs/>
          <w:color w:val="181818"/>
          <w:sz w:val="26"/>
          <w:szCs w:val="26"/>
        </w:rPr>
      </w:pPr>
    </w:p>
    <w:p w14:paraId="0296D015" w14:textId="77777777" w:rsidR="00613837" w:rsidRDefault="00613837" w:rsidP="46E120AF">
      <w:pPr>
        <w:suppressLineNumbers/>
        <w:spacing w:line="360" w:lineRule="auto"/>
        <w:jc w:val="both"/>
        <w:rPr>
          <w:rFonts w:ascii="Times New Roman" w:eastAsia="Times New Roman" w:hAnsi="Times New Roman" w:cs="Times New Roman"/>
          <w:b/>
          <w:bCs/>
          <w:color w:val="181818"/>
          <w:sz w:val="26"/>
          <w:szCs w:val="26"/>
        </w:rPr>
      </w:pPr>
    </w:p>
    <w:p w14:paraId="06606776" w14:textId="6DCA6491" w:rsidR="00323B29" w:rsidRDefault="46E120AF" w:rsidP="46E120AF">
      <w:pPr>
        <w:suppressLineNumbers/>
        <w:spacing w:line="360" w:lineRule="auto"/>
        <w:jc w:val="both"/>
        <w:rPr>
          <w:rFonts w:ascii="Times New Roman" w:eastAsia="Times New Roman" w:hAnsi="Times New Roman" w:cs="Times New Roman"/>
          <w:b/>
          <w:bCs/>
          <w:color w:val="181818"/>
          <w:sz w:val="26"/>
          <w:szCs w:val="26"/>
        </w:rPr>
      </w:pPr>
      <w:r w:rsidRPr="46E120AF">
        <w:rPr>
          <w:rFonts w:ascii="Times New Roman" w:eastAsia="Times New Roman" w:hAnsi="Times New Roman" w:cs="Times New Roman"/>
          <w:b/>
          <w:bCs/>
          <w:color w:val="181818"/>
          <w:sz w:val="26"/>
          <w:szCs w:val="26"/>
        </w:rPr>
        <w:t xml:space="preserve">                                             </w:t>
      </w:r>
    </w:p>
    <w:p w14:paraId="1911E08E" w14:textId="77777777" w:rsidR="00B61463" w:rsidRDefault="00B61463" w:rsidP="46E120AF">
      <w:pPr>
        <w:suppressLineNumbers/>
        <w:spacing w:line="360" w:lineRule="auto"/>
        <w:jc w:val="both"/>
        <w:rPr>
          <w:rFonts w:ascii="Times New Roman" w:hAnsi="Times New Roman" w:cs="Times New Roman"/>
          <w:sz w:val="26"/>
          <w:szCs w:val="26"/>
        </w:rPr>
      </w:pPr>
    </w:p>
    <w:p w14:paraId="3C93CA93" w14:textId="51DB34C5" w:rsidR="00323B29" w:rsidRDefault="46E120AF" w:rsidP="46E120AF">
      <w:pPr>
        <w:suppressLineNumbers/>
        <w:spacing w:line="360" w:lineRule="auto"/>
        <w:jc w:val="both"/>
        <w:rPr>
          <w:rFonts w:ascii="Times New Roman" w:hAnsi="Times New Roman" w:cs="Times New Roman"/>
          <w:sz w:val="26"/>
          <w:szCs w:val="26"/>
        </w:rPr>
      </w:pPr>
      <w:r w:rsidRPr="46E120AF">
        <w:rPr>
          <w:rFonts w:ascii="Times New Roman" w:eastAsia="Times New Roman" w:hAnsi="Times New Roman" w:cs="Times New Roman"/>
          <w:b/>
          <w:bCs/>
          <w:color w:val="181818"/>
          <w:sz w:val="26"/>
          <w:szCs w:val="26"/>
        </w:rPr>
        <w:t xml:space="preserve">                                                 I</w:t>
      </w:r>
      <w:r w:rsidRPr="46E120AF">
        <w:rPr>
          <w:rFonts w:ascii="Times New Roman" w:eastAsia="Times New Roman" w:hAnsi="Times New Roman" w:cs="Times New Roman"/>
          <w:b/>
          <w:bCs/>
          <w:color w:val="181818"/>
          <w:sz w:val="26"/>
          <w:szCs w:val="26"/>
          <w:lang w:val="ru"/>
        </w:rPr>
        <w:t>.</w:t>
      </w:r>
      <w:r w:rsidRPr="46E120AF">
        <w:rPr>
          <w:rFonts w:ascii="Times New Roman" w:hAnsi="Times New Roman" w:cs="Times New Roman"/>
          <w:b/>
          <w:bCs/>
          <w:sz w:val="26"/>
          <w:szCs w:val="26"/>
        </w:rPr>
        <w:t xml:space="preserve"> Введение</w:t>
      </w:r>
    </w:p>
    <w:p w14:paraId="7FCB0E24" w14:textId="36C4FBCA" w:rsidR="00866D3E" w:rsidRDefault="46E120AF" w:rsidP="46E120AF">
      <w:pPr>
        <w:suppressLineNumbers/>
        <w:spacing w:line="360" w:lineRule="auto"/>
        <w:jc w:val="both"/>
        <w:rPr>
          <w:rFonts w:ascii="Times New Roman" w:hAnsi="Times New Roman" w:cs="Times New Roman"/>
          <w:b/>
          <w:bCs/>
          <w:sz w:val="26"/>
          <w:szCs w:val="26"/>
        </w:rPr>
      </w:pPr>
      <w:r w:rsidRPr="46E120AF">
        <w:rPr>
          <w:rFonts w:ascii="Times New Roman" w:hAnsi="Times New Roman" w:cs="Times New Roman"/>
          <w:b/>
          <w:bCs/>
          <w:sz w:val="26"/>
          <w:szCs w:val="26"/>
        </w:rPr>
        <w:t xml:space="preserve">   1.1 Цели и задачи работы: </w:t>
      </w:r>
    </w:p>
    <w:p w14:paraId="752FBD36" w14:textId="0481072C" w:rsidR="00866D3E" w:rsidRDefault="46E120AF" w:rsidP="46E120AF">
      <w:pPr>
        <w:suppressLineNumbers/>
        <w:spacing w:line="360" w:lineRule="auto"/>
        <w:rPr>
          <w:rFonts w:ascii="Times New Roman" w:eastAsia="Times New Roman" w:hAnsi="Times New Roman" w:cs="Times New Roman"/>
          <w:color w:val="181818"/>
          <w:sz w:val="26"/>
          <w:szCs w:val="26"/>
        </w:rPr>
      </w:pPr>
      <w:r w:rsidRPr="46E120AF">
        <w:rPr>
          <w:rFonts w:ascii="Times New Roman" w:eastAsia="Times New Roman" w:hAnsi="Times New Roman" w:cs="Times New Roman"/>
          <w:color w:val="181818"/>
          <w:sz w:val="26"/>
          <w:szCs w:val="26"/>
        </w:rPr>
        <w:t>- сформировать знания о наследственных болезнях человека;</w:t>
      </w:r>
    </w:p>
    <w:p w14:paraId="2CC74443" w14:textId="6C9EFD08" w:rsidR="00866D3E" w:rsidRDefault="46E120AF" w:rsidP="46E120AF">
      <w:pPr>
        <w:suppressLineNumbers/>
        <w:spacing w:line="360"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rPr>
        <w:t xml:space="preserve">- </w:t>
      </w:r>
      <w:r w:rsidRPr="46E120AF">
        <w:rPr>
          <w:rFonts w:ascii="Times New Roman" w:eastAsia="Times New Roman" w:hAnsi="Times New Roman" w:cs="Times New Roman"/>
          <w:color w:val="181818"/>
          <w:sz w:val="26"/>
          <w:szCs w:val="26"/>
          <w:lang w:val="ru"/>
        </w:rPr>
        <w:t>изучить хромосомные и генные болезни;</w:t>
      </w:r>
    </w:p>
    <w:p w14:paraId="6255F7F4" w14:textId="2F26BFE5" w:rsidR="00866D3E" w:rsidRDefault="46E120AF" w:rsidP="46E120AF">
      <w:pPr>
        <w:suppressLineNumbers/>
        <w:spacing w:line="360"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ознакомиться с классификацией и причинами наследственных болезней;</w:t>
      </w:r>
    </w:p>
    <w:p w14:paraId="0D64EA91" w14:textId="1D5F5079" w:rsidR="00866D3E" w:rsidRDefault="46E120AF" w:rsidP="46E120AF">
      <w:pPr>
        <w:suppressLineNumbers/>
        <w:spacing w:line="360"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ознакомиться с факторами риска и мерами профилактики н</w:t>
      </w:r>
      <w:r w:rsidR="004A5F2F">
        <w:rPr>
          <w:rFonts w:ascii="Times New Roman" w:eastAsia="Times New Roman" w:hAnsi="Times New Roman" w:cs="Times New Roman"/>
          <w:color w:val="181818"/>
          <w:sz w:val="26"/>
          <w:szCs w:val="26"/>
          <w:lang w:val="ru"/>
        </w:rPr>
        <w:t>аследственных болезней человека;</w:t>
      </w:r>
    </w:p>
    <w:p w14:paraId="7CCCF80F" w14:textId="5E554A9D" w:rsidR="004A5F2F" w:rsidRDefault="004A5F2F" w:rsidP="46E120AF">
      <w:pPr>
        <w:suppressLineNumbers/>
        <w:spacing w:line="360" w:lineRule="auto"/>
        <w:rPr>
          <w:rFonts w:ascii="Times New Roman" w:eastAsia="Times New Roman" w:hAnsi="Times New Roman" w:cs="Times New Roman"/>
          <w:color w:val="181818"/>
          <w:sz w:val="26"/>
          <w:szCs w:val="26"/>
          <w:lang w:val="ru"/>
        </w:rPr>
      </w:pPr>
      <w:r>
        <w:rPr>
          <w:rFonts w:ascii="Times New Roman" w:eastAsia="Times New Roman" w:hAnsi="Times New Roman" w:cs="Times New Roman"/>
          <w:color w:val="181818"/>
          <w:sz w:val="26"/>
          <w:szCs w:val="26"/>
          <w:lang w:val="ru"/>
        </w:rPr>
        <w:t>- сделать вывод на основе изученного материала.</w:t>
      </w:r>
    </w:p>
    <w:p w14:paraId="1F31D582" w14:textId="338DDB3F" w:rsidR="00866D3E" w:rsidRDefault="46E120AF" w:rsidP="46E120AF">
      <w:pPr>
        <w:suppressLineNumbers/>
        <w:spacing w:line="360" w:lineRule="auto"/>
        <w:jc w:val="both"/>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b/>
          <w:bCs/>
          <w:color w:val="181818"/>
          <w:sz w:val="26"/>
          <w:szCs w:val="26"/>
          <w:lang w:val="ru"/>
        </w:rPr>
        <w:t xml:space="preserve">              1.2 Гипотеза: </w:t>
      </w:r>
      <w:r w:rsidRPr="46E120AF">
        <w:rPr>
          <w:rFonts w:ascii="Times New Roman" w:eastAsia="Times New Roman" w:hAnsi="Times New Roman" w:cs="Times New Roman"/>
          <w:color w:val="181818"/>
          <w:sz w:val="26"/>
          <w:szCs w:val="26"/>
          <w:lang w:val="ru"/>
        </w:rPr>
        <w:t>вылечить наследственные болезни невозможно.</w:t>
      </w:r>
    </w:p>
    <w:p w14:paraId="505DF240" w14:textId="7D8C053C" w:rsidR="00866D3E" w:rsidRDefault="46E120AF" w:rsidP="00500FB1">
      <w:pPr>
        <w:suppressLineNumbers/>
        <w:spacing w:line="276" w:lineRule="auto"/>
        <w:rPr>
          <w:rFonts w:ascii="Times New Roman" w:eastAsia="Times New Roman" w:hAnsi="Times New Roman" w:cs="Times New Roman"/>
          <w:color w:val="181818"/>
          <w:sz w:val="26"/>
          <w:szCs w:val="26"/>
        </w:rPr>
      </w:pPr>
      <w:r w:rsidRPr="46E120AF">
        <w:rPr>
          <w:rFonts w:ascii="Times New Roman" w:hAnsi="Times New Roman" w:cs="Times New Roman"/>
          <w:b/>
          <w:bCs/>
          <w:sz w:val="26"/>
          <w:szCs w:val="26"/>
        </w:rPr>
        <w:t xml:space="preserve">1.3 Актуальность: </w:t>
      </w:r>
      <w:r w:rsidRPr="46E120AF">
        <w:rPr>
          <w:rFonts w:ascii="Times New Roman" w:eastAsia="Times New Roman" w:hAnsi="Times New Roman" w:cs="Times New Roman"/>
          <w:color w:val="181818"/>
          <w:sz w:val="26"/>
          <w:szCs w:val="26"/>
        </w:rPr>
        <w:t>перед медицинской генетикой остро стоит задача диагностировать наследственные заболевания на самых ранних стадиях, а также определить гены, которые вызывают у человека эти наследственные болезни. Это необходимо, чтобы принять обоснованное решение, а в некоторых случаях, чтобы назначить своевременное лечение.</w:t>
      </w:r>
    </w:p>
    <w:p w14:paraId="1E72FE11" w14:textId="77777777" w:rsidR="00732F3B" w:rsidRDefault="00732F3B" w:rsidP="46E120AF">
      <w:pPr>
        <w:suppressLineNumbers/>
        <w:spacing w:line="360" w:lineRule="auto"/>
        <w:rPr>
          <w:rFonts w:ascii="Times New Roman" w:eastAsia="Times New Roman" w:hAnsi="Times New Roman" w:cs="Times New Roman"/>
          <w:color w:val="181818"/>
          <w:sz w:val="26"/>
          <w:szCs w:val="26"/>
        </w:rPr>
      </w:pPr>
    </w:p>
    <w:p w14:paraId="42E66450" w14:textId="1FF7172C" w:rsidR="46E120AF" w:rsidRDefault="46E120AF" w:rsidP="46E120AF">
      <w:pPr>
        <w:spacing w:line="360" w:lineRule="auto"/>
        <w:jc w:val="both"/>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rPr>
        <w:t xml:space="preserve">         </w:t>
      </w:r>
      <w:r w:rsidR="00D60564">
        <w:rPr>
          <w:rFonts w:ascii="Times New Roman" w:eastAsia="Times New Roman" w:hAnsi="Times New Roman" w:cs="Times New Roman"/>
          <w:b/>
          <w:bCs/>
          <w:color w:val="181818"/>
          <w:sz w:val="26"/>
          <w:szCs w:val="26"/>
        </w:rPr>
        <w:t xml:space="preserve">                            1.4 </w:t>
      </w:r>
      <w:r w:rsidRPr="46E120AF">
        <w:rPr>
          <w:rFonts w:ascii="Times New Roman" w:eastAsia="Times New Roman" w:hAnsi="Times New Roman" w:cs="Times New Roman"/>
          <w:b/>
          <w:bCs/>
          <w:color w:val="181818"/>
          <w:sz w:val="26"/>
          <w:szCs w:val="26"/>
          <w:lang w:val="ru"/>
        </w:rPr>
        <w:t>Наследственные болезни</w:t>
      </w:r>
    </w:p>
    <w:p w14:paraId="4C22E522" w14:textId="0C646CE2" w:rsidR="00086250" w:rsidRDefault="46E120AF" w:rsidP="00500FB1">
      <w:pPr>
        <w:pStyle w:val="af3"/>
        <w:shd w:val="clear" w:color="auto" w:fill="FFFFFF"/>
        <w:spacing w:before="0" w:beforeAutospacing="0" w:after="0" w:afterAutospacing="0" w:line="276" w:lineRule="auto"/>
        <w:textAlignment w:val="baseline"/>
        <w:rPr>
          <w:color w:val="000000"/>
          <w:sz w:val="26"/>
          <w:szCs w:val="26"/>
        </w:rPr>
      </w:pPr>
      <w:r w:rsidRPr="46E120AF">
        <w:rPr>
          <w:b/>
          <w:bCs/>
          <w:color w:val="181818"/>
          <w:sz w:val="26"/>
          <w:szCs w:val="26"/>
          <w:lang w:val="ru"/>
        </w:rPr>
        <w:t xml:space="preserve">Наследственные  болезни </w:t>
      </w:r>
      <w:r w:rsidR="00D932B6">
        <w:rPr>
          <w:color w:val="181818"/>
          <w:sz w:val="26"/>
          <w:szCs w:val="26"/>
          <w:lang w:val="ru"/>
        </w:rPr>
        <w:t>–</w:t>
      </w:r>
      <w:r w:rsidRPr="46E120AF">
        <w:rPr>
          <w:color w:val="181818"/>
          <w:sz w:val="26"/>
          <w:szCs w:val="26"/>
          <w:lang w:val="ru"/>
        </w:rPr>
        <w:t xml:space="preserve"> это</w:t>
      </w:r>
      <w:r w:rsidR="00D932B6">
        <w:rPr>
          <w:color w:val="000000"/>
          <w:sz w:val="26"/>
          <w:szCs w:val="26"/>
        </w:rPr>
        <w:t xml:space="preserve"> </w:t>
      </w:r>
      <w:r w:rsidR="00D932B6" w:rsidRPr="00D932B6">
        <w:rPr>
          <w:color w:val="000000"/>
          <w:sz w:val="26"/>
          <w:szCs w:val="26"/>
        </w:rPr>
        <w:t>большая группа болезней</w:t>
      </w:r>
      <w:r w:rsidR="00D932B6">
        <w:rPr>
          <w:color w:val="181818"/>
          <w:sz w:val="26"/>
          <w:szCs w:val="26"/>
          <w:lang w:val="ru"/>
        </w:rPr>
        <w:t xml:space="preserve"> </w:t>
      </w:r>
      <w:r w:rsidRPr="46E120AF">
        <w:rPr>
          <w:color w:val="181818"/>
          <w:sz w:val="26"/>
          <w:szCs w:val="26"/>
          <w:lang w:val="ru"/>
        </w:rPr>
        <w:t>человека, обусловленные хром</w:t>
      </w:r>
      <w:r w:rsidR="00D932B6">
        <w:rPr>
          <w:color w:val="181818"/>
          <w:sz w:val="26"/>
          <w:szCs w:val="26"/>
          <w:lang w:val="ru"/>
        </w:rPr>
        <w:t>осомными  и  генными  мутациями и вызванные паталогическими изменениями в генетическом аппарате</w:t>
      </w:r>
      <w:r w:rsidR="00086250">
        <w:rPr>
          <w:color w:val="181818"/>
          <w:sz w:val="26"/>
          <w:szCs w:val="26"/>
          <w:lang w:val="ru"/>
        </w:rPr>
        <w:t xml:space="preserve">. </w:t>
      </w:r>
      <w:r w:rsidR="00086250">
        <w:rPr>
          <w:color w:val="000000"/>
          <w:sz w:val="26"/>
          <w:szCs w:val="26"/>
        </w:rPr>
        <w:t>Известно б</w:t>
      </w:r>
      <w:r w:rsidR="00D932B6" w:rsidRPr="00D932B6">
        <w:rPr>
          <w:color w:val="000000"/>
          <w:sz w:val="26"/>
          <w:szCs w:val="26"/>
        </w:rPr>
        <w:t>олее 6 тыс. синдромов с наследственным механизмом передачи, а их общая частота в популяции составляет от 0,2 до 4%. Одни генетические болезни имеют определенную этническую и географическую распространенность, другие – с одинаковой частотой встречаются во всем мире. Изучение наследственных заболеваний находится преимущественно в компетенции медицинской генетики, однако столкнуться с подобной патологией могут практически любые медицинские специалисты</w:t>
      </w:r>
      <w:r w:rsidR="00D932B6" w:rsidRPr="00086250">
        <w:rPr>
          <w:color w:val="000000"/>
          <w:sz w:val="26"/>
          <w:szCs w:val="26"/>
        </w:rPr>
        <w:t>: </w:t>
      </w:r>
      <w:hyperlink r:id="rId9" w:history="1">
        <w:r w:rsidR="00D932B6" w:rsidRPr="00086250">
          <w:rPr>
            <w:rStyle w:val="af1"/>
            <w:color w:val="000000" w:themeColor="text1"/>
            <w:sz w:val="26"/>
            <w:szCs w:val="26"/>
            <w:u w:val="none"/>
          </w:rPr>
          <w:t>педиатры</w:t>
        </w:r>
      </w:hyperlink>
      <w:r w:rsidR="00D932B6" w:rsidRPr="00086250">
        <w:rPr>
          <w:color w:val="000000" w:themeColor="text1"/>
          <w:sz w:val="26"/>
          <w:szCs w:val="26"/>
        </w:rPr>
        <w:t>, </w:t>
      </w:r>
      <w:hyperlink r:id="rId10" w:history="1">
        <w:r w:rsidR="00D932B6" w:rsidRPr="00086250">
          <w:rPr>
            <w:rStyle w:val="af1"/>
            <w:color w:val="000000" w:themeColor="text1"/>
            <w:sz w:val="26"/>
            <w:szCs w:val="26"/>
            <w:u w:val="none"/>
          </w:rPr>
          <w:t>неврологи</w:t>
        </w:r>
      </w:hyperlink>
      <w:r w:rsidR="00D932B6" w:rsidRPr="00086250">
        <w:rPr>
          <w:color w:val="000000" w:themeColor="text1"/>
          <w:sz w:val="26"/>
          <w:szCs w:val="26"/>
        </w:rPr>
        <w:t>, </w:t>
      </w:r>
      <w:hyperlink r:id="rId11" w:history="1">
        <w:r w:rsidR="00D932B6" w:rsidRPr="00086250">
          <w:rPr>
            <w:rStyle w:val="af1"/>
            <w:color w:val="000000" w:themeColor="text1"/>
            <w:sz w:val="26"/>
            <w:szCs w:val="26"/>
            <w:u w:val="none"/>
          </w:rPr>
          <w:t>эндокринологи</w:t>
        </w:r>
      </w:hyperlink>
      <w:r w:rsidR="00D932B6" w:rsidRPr="00086250">
        <w:rPr>
          <w:color w:val="000000" w:themeColor="text1"/>
          <w:sz w:val="26"/>
          <w:szCs w:val="26"/>
        </w:rPr>
        <w:t>,</w:t>
      </w:r>
      <w:r w:rsidR="00D932B6" w:rsidRPr="00D932B6">
        <w:rPr>
          <w:color w:val="000000"/>
          <w:sz w:val="26"/>
          <w:szCs w:val="26"/>
        </w:rPr>
        <w:t xml:space="preserve"> гематологи, терапевты и др.</w:t>
      </w:r>
    </w:p>
    <w:p w14:paraId="00F0357C" w14:textId="77777777" w:rsidR="00086250" w:rsidRPr="00D932B6" w:rsidRDefault="00086250" w:rsidP="00500FB1">
      <w:pPr>
        <w:pStyle w:val="af3"/>
        <w:shd w:val="clear" w:color="auto" w:fill="FFFFFF"/>
        <w:spacing w:before="0" w:beforeAutospacing="0" w:after="0" w:afterAutospacing="0" w:line="360" w:lineRule="auto"/>
        <w:textAlignment w:val="baseline"/>
        <w:rPr>
          <w:color w:val="000000"/>
          <w:sz w:val="26"/>
          <w:szCs w:val="26"/>
        </w:rPr>
      </w:pPr>
    </w:p>
    <w:p w14:paraId="03B1DB12" w14:textId="77777777" w:rsidR="00086250" w:rsidRDefault="00D932B6" w:rsidP="00500FB1">
      <w:pPr>
        <w:pStyle w:val="af3"/>
        <w:shd w:val="clear" w:color="auto" w:fill="FFFFFF"/>
        <w:spacing w:before="0" w:beforeAutospacing="0" w:after="0" w:afterAutospacing="0" w:line="276" w:lineRule="auto"/>
        <w:textAlignment w:val="baseline"/>
        <w:rPr>
          <w:color w:val="000000"/>
          <w:sz w:val="26"/>
          <w:szCs w:val="26"/>
        </w:rPr>
      </w:pPr>
      <w:r w:rsidRPr="00D932B6">
        <w:rPr>
          <w:color w:val="000000"/>
          <w:sz w:val="26"/>
          <w:szCs w:val="26"/>
        </w:rPr>
        <w:t xml:space="preserve">Наследственные заболевания следует отличать от врожденной и семейной патологии. Врожденные болезни могут быть обусловлены не только генетическими, но и неблагоприятными экзогенными факторами, </w:t>
      </w:r>
      <w:r w:rsidRPr="00D932B6">
        <w:rPr>
          <w:color w:val="000000"/>
          <w:sz w:val="26"/>
          <w:szCs w:val="26"/>
        </w:rPr>
        <w:lastRenderedPageBreak/>
        <w:t>воздействующими на развивающийся плод (химическими и лекарственными соединениями, ионизирующим излучением</w:t>
      </w:r>
      <w:r w:rsidRPr="00086250">
        <w:rPr>
          <w:color w:val="000000" w:themeColor="text1"/>
          <w:sz w:val="26"/>
          <w:szCs w:val="26"/>
        </w:rPr>
        <w:t>, </w:t>
      </w:r>
      <w:hyperlink r:id="rId12" w:history="1">
        <w:r w:rsidRPr="00086250">
          <w:rPr>
            <w:rStyle w:val="af1"/>
            <w:color w:val="000000" w:themeColor="text1"/>
            <w:sz w:val="26"/>
            <w:szCs w:val="26"/>
            <w:u w:val="none"/>
          </w:rPr>
          <w:t>внутриутробными инфекциями</w:t>
        </w:r>
      </w:hyperlink>
      <w:r w:rsidRPr="00D932B6">
        <w:rPr>
          <w:color w:val="000000"/>
          <w:sz w:val="26"/>
          <w:szCs w:val="26"/>
        </w:rPr>
        <w:t xml:space="preserve"> и др.). </w:t>
      </w:r>
    </w:p>
    <w:p w14:paraId="5023AE65" w14:textId="77777777" w:rsidR="00086250" w:rsidRDefault="00086250" w:rsidP="00500FB1">
      <w:pPr>
        <w:pStyle w:val="af3"/>
        <w:shd w:val="clear" w:color="auto" w:fill="FFFFFF"/>
        <w:spacing w:before="0" w:beforeAutospacing="0" w:after="0" w:afterAutospacing="0" w:line="276" w:lineRule="auto"/>
        <w:textAlignment w:val="baseline"/>
        <w:rPr>
          <w:color w:val="000000"/>
          <w:sz w:val="26"/>
          <w:szCs w:val="26"/>
        </w:rPr>
      </w:pPr>
    </w:p>
    <w:p w14:paraId="3E48EA1F" w14:textId="592DE128" w:rsidR="00D932B6" w:rsidRDefault="00D932B6" w:rsidP="00500FB1">
      <w:pPr>
        <w:pStyle w:val="af3"/>
        <w:shd w:val="clear" w:color="auto" w:fill="FFFFFF"/>
        <w:spacing w:before="0" w:beforeAutospacing="0" w:after="0" w:afterAutospacing="0" w:line="276" w:lineRule="auto"/>
        <w:textAlignment w:val="baseline"/>
        <w:rPr>
          <w:color w:val="000000"/>
          <w:sz w:val="26"/>
          <w:szCs w:val="26"/>
        </w:rPr>
      </w:pPr>
      <w:r w:rsidRPr="00D932B6">
        <w:rPr>
          <w:color w:val="000000"/>
          <w:sz w:val="26"/>
          <w:szCs w:val="26"/>
        </w:rPr>
        <w:t>Вместе с тем, не все наследственные заболевания проявляются сразу после рождения: так, например, признаки </w:t>
      </w:r>
      <w:hyperlink r:id="rId13" w:history="1">
        <w:r w:rsidRPr="00086250">
          <w:rPr>
            <w:rStyle w:val="af1"/>
            <w:color w:val="000000" w:themeColor="text1"/>
            <w:sz w:val="26"/>
            <w:szCs w:val="26"/>
            <w:u w:val="none"/>
          </w:rPr>
          <w:t xml:space="preserve">хореи </w:t>
        </w:r>
        <w:proofErr w:type="spellStart"/>
        <w:r w:rsidRPr="00086250">
          <w:rPr>
            <w:rStyle w:val="af1"/>
            <w:color w:val="000000" w:themeColor="text1"/>
            <w:sz w:val="26"/>
            <w:szCs w:val="26"/>
            <w:u w:val="none"/>
          </w:rPr>
          <w:t>Гентингтона</w:t>
        </w:r>
        <w:proofErr w:type="spellEnd"/>
      </w:hyperlink>
      <w:r w:rsidRPr="00D932B6">
        <w:rPr>
          <w:color w:val="000000"/>
          <w:sz w:val="26"/>
          <w:szCs w:val="26"/>
        </w:rPr>
        <w:t xml:space="preserve"> обычно впервые </w:t>
      </w:r>
      <w:r w:rsidRPr="00086250">
        <w:rPr>
          <w:color w:val="000000"/>
          <w:sz w:val="26"/>
          <w:szCs w:val="26"/>
        </w:rPr>
        <w:t>заявляют о</w:t>
      </w:r>
      <w:r w:rsidRPr="00D932B6">
        <w:rPr>
          <w:color w:val="000000"/>
          <w:sz w:val="26"/>
          <w:szCs w:val="26"/>
        </w:rPr>
        <w:t xml:space="preserve"> себе в возрасте старше 40 лет. Различие между наследственной и семейной патологией состоит в том, что </w:t>
      </w:r>
      <w:proofErr w:type="gramStart"/>
      <w:r w:rsidRPr="00D932B6">
        <w:rPr>
          <w:color w:val="000000"/>
          <w:sz w:val="26"/>
          <w:szCs w:val="26"/>
        </w:rPr>
        <w:t>последняя</w:t>
      </w:r>
      <w:proofErr w:type="gramEnd"/>
      <w:r w:rsidRPr="00D932B6">
        <w:rPr>
          <w:color w:val="000000"/>
          <w:sz w:val="26"/>
          <w:szCs w:val="26"/>
        </w:rPr>
        <w:t xml:space="preserve"> может быть связана не с генетическими, а социально-бытовыми или профессиональными детерминантами.</w:t>
      </w:r>
    </w:p>
    <w:p w14:paraId="126F022F" w14:textId="77777777" w:rsidR="00086250" w:rsidRPr="00D932B6" w:rsidRDefault="00086250" w:rsidP="00500FB1">
      <w:pPr>
        <w:pStyle w:val="af3"/>
        <w:shd w:val="clear" w:color="auto" w:fill="FFFFFF"/>
        <w:spacing w:before="0" w:beforeAutospacing="0" w:after="0" w:afterAutospacing="0" w:line="276" w:lineRule="auto"/>
        <w:textAlignment w:val="baseline"/>
        <w:rPr>
          <w:color w:val="000000"/>
          <w:sz w:val="26"/>
          <w:szCs w:val="26"/>
        </w:rPr>
      </w:pPr>
    </w:p>
    <w:p w14:paraId="0E4A8021" w14:textId="03E643FE" w:rsidR="00D932B6" w:rsidRDefault="00D932B6" w:rsidP="00500FB1">
      <w:pPr>
        <w:pStyle w:val="af3"/>
        <w:shd w:val="clear" w:color="auto" w:fill="FFFFFF"/>
        <w:spacing w:before="0" w:beforeAutospacing="0" w:after="0" w:afterAutospacing="0" w:line="276" w:lineRule="auto"/>
        <w:textAlignment w:val="baseline"/>
        <w:rPr>
          <w:color w:val="000000"/>
          <w:sz w:val="26"/>
          <w:szCs w:val="26"/>
        </w:rPr>
      </w:pPr>
      <w:r w:rsidRPr="00D932B6">
        <w:rPr>
          <w:color w:val="000000"/>
          <w:sz w:val="26"/>
          <w:szCs w:val="26"/>
        </w:rPr>
        <w:t xml:space="preserve">Возникновение наследственных заболеваний обусловлено мутациями - внезапными изменениями генетических свойств индивида, приводящими к появлению новых, не присущих норме признаков. Если мутации затрагивают отдельные хромосомы, изменяя их структуру (за счет утраты, приобретения, вариации положения отдельных участков) или их количество, такие болезни относят к </w:t>
      </w:r>
      <w:proofErr w:type="gramStart"/>
      <w:r w:rsidRPr="00D932B6">
        <w:rPr>
          <w:color w:val="000000"/>
          <w:sz w:val="26"/>
          <w:szCs w:val="26"/>
        </w:rPr>
        <w:t>хромосомным</w:t>
      </w:r>
      <w:proofErr w:type="gramEnd"/>
      <w:r w:rsidRPr="00D932B6">
        <w:rPr>
          <w:color w:val="000000"/>
          <w:sz w:val="26"/>
          <w:szCs w:val="26"/>
        </w:rPr>
        <w:t>.</w:t>
      </w:r>
      <w:r w:rsidR="00086250" w:rsidRPr="00086250">
        <w:rPr>
          <w:color w:val="181818"/>
          <w:sz w:val="26"/>
          <w:szCs w:val="26"/>
          <w:lang w:val="ru"/>
        </w:rPr>
        <w:t xml:space="preserve"> </w:t>
      </w:r>
      <w:r w:rsidR="00086250" w:rsidRPr="00086250">
        <w:rPr>
          <w:color w:val="000000" w:themeColor="text1"/>
          <w:sz w:val="26"/>
          <w:szCs w:val="26"/>
          <w:lang w:val="ru"/>
        </w:rPr>
        <w:t>Хромосомные мутации  –  это мутации, касающиеся изменением участка хромосом.</w:t>
      </w:r>
      <w:r w:rsidRPr="00086250">
        <w:rPr>
          <w:color w:val="000000" w:themeColor="text1"/>
          <w:sz w:val="26"/>
          <w:szCs w:val="26"/>
        </w:rPr>
        <w:t xml:space="preserve"> </w:t>
      </w:r>
    </w:p>
    <w:p w14:paraId="33CB1EF2" w14:textId="77777777" w:rsidR="00086250" w:rsidRPr="00086250" w:rsidRDefault="00086250"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5B2235CC" w14:textId="3CE75B84" w:rsidR="00D932B6" w:rsidRDefault="00D932B6"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Наследственные заболевания, вызываемые мутациями на уровне генов, принадлежат к генным болезням.</w:t>
      </w:r>
      <w:r w:rsidR="00086250" w:rsidRPr="00086250">
        <w:rPr>
          <w:color w:val="000000" w:themeColor="text1"/>
          <w:sz w:val="26"/>
          <w:szCs w:val="26"/>
          <w:lang w:val="ru"/>
        </w:rPr>
        <w:t xml:space="preserve"> Генные мутации проявляются как наследственные болезни обмена веществ, которые определяются по отсутствию или избытку продукта соответствующей биохимической реакции,</w:t>
      </w:r>
      <w:r w:rsidR="00086250" w:rsidRPr="00086250">
        <w:rPr>
          <w:rFonts w:ascii="Open Sans" w:eastAsia="Open Sans" w:hAnsi="Open Sans" w:cs="Open Sans"/>
          <w:color w:val="000000" w:themeColor="text1"/>
          <w:sz w:val="26"/>
          <w:szCs w:val="26"/>
          <w:lang w:val="ru"/>
        </w:rPr>
        <w:t xml:space="preserve"> </w:t>
      </w:r>
      <w:r w:rsidR="00086250" w:rsidRPr="00086250">
        <w:rPr>
          <w:color w:val="000000" w:themeColor="text1"/>
          <w:sz w:val="26"/>
          <w:szCs w:val="26"/>
          <w:lang w:val="ru"/>
        </w:rPr>
        <w:t xml:space="preserve">происходят внутри одного гена. </w:t>
      </w:r>
      <w:r w:rsidRPr="00086250">
        <w:rPr>
          <w:color w:val="000000" w:themeColor="text1"/>
          <w:sz w:val="26"/>
          <w:szCs w:val="26"/>
        </w:rPr>
        <w:t>Они могут быть моногенными (вызванными мутацией или отсутствием отдельных генов) или полигенными (вызванными изменениями многих генов</w:t>
      </w:r>
      <w:r w:rsidR="00086250">
        <w:rPr>
          <w:color w:val="000000" w:themeColor="text1"/>
          <w:sz w:val="26"/>
          <w:szCs w:val="26"/>
        </w:rPr>
        <w:t>).</w:t>
      </w:r>
    </w:p>
    <w:p w14:paraId="4AFC4CB4" w14:textId="77777777" w:rsidR="00086250" w:rsidRPr="00086250" w:rsidRDefault="00086250"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480BFE79" w14:textId="77777777" w:rsidR="00D932B6" w:rsidRDefault="00D932B6"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Наследственные заболевания могут проявиться как непосредственно после рождения ребенка, так и на разных этапах жизни. Одни из них имеют неблагоприятный прогноз и приводят к ранней смерти, другие – существенно не влияют на продолжительность и даже качество жизни. Наиболее тяжелые формы наследственной патологии плода вызывают </w:t>
      </w:r>
      <w:hyperlink r:id="rId14" w:history="1">
        <w:r w:rsidRPr="00086250">
          <w:rPr>
            <w:rStyle w:val="af1"/>
            <w:color w:val="000000" w:themeColor="text1"/>
            <w:sz w:val="26"/>
            <w:szCs w:val="26"/>
            <w:u w:val="none"/>
          </w:rPr>
          <w:t>самопроизвольное прерывание беременности</w:t>
        </w:r>
      </w:hyperlink>
      <w:r w:rsidRPr="00086250">
        <w:rPr>
          <w:color w:val="000000" w:themeColor="text1"/>
          <w:sz w:val="26"/>
          <w:szCs w:val="26"/>
        </w:rPr>
        <w:t> или сопровождаются мертворождением.</w:t>
      </w:r>
    </w:p>
    <w:p w14:paraId="24053A33" w14:textId="77777777" w:rsidR="00500FB1" w:rsidRPr="00086250" w:rsidRDefault="00500FB1"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34D9F39A" w14:textId="4C5FC262" w:rsidR="46E120AF" w:rsidRDefault="46E120AF" w:rsidP="00500FB1">
      <w:pPr>
        <w:spacing w:line="276" w:lineRule="auto"/>
        <w:rPr>
          <w:rFonts w:ascii="Times New Roman" w:eastAsia="Times New Roman" w:hAnsi="Times New Roman" w:cs="Times New Roman"/>
          <w:color w:val="000000" w:themeColor="text1"/>
          <w:sz w:val="26"/>
          <w:szCs w:val="26"/>
        </w:rPr>
      </w:pPr>
    </w:p>
    <w:p w14:paraId="6540B4B2" w14:textId="77777777" w:rsidR="00D60564" w:rsidRDefault="00D60564" w:rsidP="00500FB1">
      <w:pPr>
        <w:spacing w:line="276" w:lineRule="auto"/>
        <w:rPr>
          <w:rFonts w:ascii="Times New Roman" w:eastAsia="Times New Roman" w:hAnsi="Times New Roman" w:cs="Times New Roman"/>
          <w:color w:val="000000" w:themeColor="text1"/>
          <w:sz w:val="26"/>
          <w:szCs w:val="26"/>
        </w:rPr>
      </w:pPr>
    </w:p>
    <w:p w14:paraId="7E60F5F7" w14:textId="77777777" w:rsidR="00D60564" w:rsidRDefault="00D60564" w:rsidP="00500FB1">
      <w:pPr>
        <w:spacing w:line="276" w:lineRule="auto"/>
        <w:rPr>
          <w:rFonts w:ascii="Times New Roman" w:eastAsia="Times New Roman" w:hAnsi="Times New Roman" w:cs="Times New Roman"/>
          <w:color w:val="000000" w:themeColor="text1"/>
          <w:sz w:val="26"/>
          <w:szCs w:val="26"/>
        </w:rPr>
      </w:pPr>
    </w:p>
    <w:p w14:paraId="68C8F4BF" w14:textId="77777777" w:rsidR="00D60564" w:rsidRDefault="00D60564" w:rsidP="00500FB1">
      <w:pPr>
        <w:spacing w:line="276" w:lineRule="auto"/>
        <w:rPr>
          <w:rFonts w:ascii="Times New Roman" w:eastAsia="Times New Roman" w:hAnsi="Times New Roman" w:cs="Times New Roman"/>
          <w:color w:val="000000" w:themeColor="text1"/>
          <w:sz w:val="26"/>
          <w:szCs w:val="26"/>
        </w:rPr>
      </w:pPr>
    </w:p>
    <w:p w14:paraId="00623282" w14:textId="77777777" w:rsidR="00D60564" w:rsidRDefault="00D60564" w:rsidP="00500FB1">
      <w:pPr>
        <w:spacing w:line="276" w:lineRule="auto"/>
        <w:rPr>
          <w:rFonts w:ascii="Times New Roman" w:eastAsia="Times New Roman" w:hAnsi="Times New Roman" w:cs="Times New Roman"/>
          <w:color w:val="000000" w:themeColor="text1"/>
          <w:sz w:val="26"/>
          <w:szCs w:val="26"/>
        </w:rPr>
      </w:pPr>
    </w:p>
    <w:p w14:paraId="52386703" w14:textId="77777777" w:rsidR="00D60564" w:rsidRDefault="00D60564" w:rsidP="00500FB1">
      <w:pPr>
        <w:spacing w:line="276" w:lineRule="auto"/>
        <w:rPr>
          <w:rFonts w:ascii="Times New Roman" w:eastAsia="Times New Roman" w:hAnsi="Times New Roman" w:cs="Times New Roman"/>
          <w:color w:val="000000" w:themeColor="text1"/>
          <w:sz w:val="26"/>
          <w:szCs w:val="26"/>
        </w:rPr>
      </w:pPr>
    </w:p>
    <w:p w14:paraId="766425B4" w14:textId="77777777" w:rsidR="00D60564" w:rsidRPr="00086250" w:rsidRDefault="00D60564" w:rsidP="00500FB1">
      <w:pPr>
        <w:spacing w:line="276" w:lineRule="auto"/>
        <w:rPr>
          <w:rFonts w:ascii="Times New Roman" w:eastAsia="Times New Roman" w:hAnsi="Times New Roman" w:cs="Times New Roman"/>
          <w:color w:val="000000" w:themeColor="text1"/>
          <w:sz w:val="26"/>
          <w:szCs w:val="26"/>
        </w:rPr>
      </w:pPr>
    </w:p>
    <w:p w14:paraId="3C899B62" w14:textId="77777777" w:rsidR="00732F3B" w:rsidRPr="00086250" w:rsidRDefault="00732F3B" w:rsidP="46E120AF">
      <w:pPr>
        <w:jc w:val="both"/>
        <w:rPr>
          <w:rFonts w:ascii="Times New Roman" w:eastAsia="Times New Roman" w:hAnsi="Times New Roman" w:cs="Times New Roman"/>
          <w:b/>
          <w:bCs/>
          <w:color w:val="000000" w:themeColor="text1"/>
          <w:sz w:val="26"/>
          <w:szCs w:val="26"/>
          <w:lang w:val="ru"/>
        </w:rPr>
      </w:pPr>
    </w:p>
    <w:p w14:paraId="40B4C817" w14:textId="4F5C2DFF" w:rsidR="46E120AF" w:rsidRDefault="46E120AF" w:rsidP="46E120AF">
      <w:pPr>
        <w:jc w:val="both"/>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r w:rsidR="00D60564">
        <w:rPr>
          <w:rFonts w:ascii="Times New Roman" w:eastAsia="Times New Roman" w:hAnsi="Times New Roman" w:cs="Times New Roman"/>
          <w:b/>
          <w:bCs/>
          <w:color w:val="181818"/>
          <w:sz w:val="26"/>
          <w:szCs w:val="26"/>
        </w:rPr>
        <w:t xml:space="preserve">     II. </w:t>
      </w:r>
      <w:r w:rsidR="00D60564">
        <w:rPr>
          <w:rFonts w:ascii="Times New Roman" w:eastAsia="Times New Roman" w:hAnsi="Times New Roman" w:cs="Times New Roman"/>
          <w:b/>
          <w:bCs/>
          <w:color w:val="181818"/>
          <w:sz w:val="26"/>
          <w:szCs w:val="26"/>
          <w:lang w:val="ru"/>
        </w:rPr>
        <w:t>2.1</w:t>
      </w:r>
      <w:r w:rsidRPr="46E120AF">
        <w:rPr>
          <w:rFonts w:ascii="Times New Roman" w:eastAsia="Times New Roman" w:hAnsi="Times New Roman" w:cs="Times New Roman"/>
          <w:b/>
          <w:bCs/>
          <w:color w:val="181818"/>
          <w:sz w:val="26"/>
          <w:szCs w:val="26"/>
          <w:lang w:val="ru"/>
        </w:rPr>
        <w:t xml:space="preserve"> Классифи</w:t>
      </w:r>
      <w:r w:rsidR="00500FB1">
        <w:rPr>
          <w:rFonts w:ascii="Times New Roman" w:eastAsia="Times New Roman" w:hAnsi="Times New Roman" w:cs="Times New Roman"/>
          <w:b/>
          <w:bCs/>
          <w:color w:val="181818"/>
          <w:sz w:val="26"/>
          <w:szCs w:val="26"/>
          <w:lang w:val="ru"/>
        </w:rPr>
        <w:t>кация наследственных заболеваний</w:t>
      </w:r>
    </w:p>
    <w:p w14:paraId="358F75BC" w14:textId="77777777" w:rsidR="00500FB1" w:rsidRDefault="46E120AF" w:rsidP="46E120AF">
      <w:pPr>
        <w:spacing w:line="240" w:lineRule="exact"/>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Существуют различные виды классификаций наследственных болезней. </w:t>
      </w:r>
    </w:p>
    <w:p w14:paraId="4E0FC75B" w14:textId="4E5FDB87" w:rsidR="00500FB1" w:rsidRDefault="46E120AF" w:rsidP="46E120AF">
      <w:pPr>
        <w:spacing w:line="240" w:lineRule="exact"/>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Наследственные болезни обычно подразделяют на три основные группы:</w:t>
      </w:r>
    </w:p>
    <w:p w14:paraId="4E75B258" w14:textId="77777777" w:rsidR="00500FB1" w:rsidRDefault="46E120AF" w:rsidP="46E120AF">
      <w:pPr>
        <w:spacing w:line="240" w:lineRule="exact"/>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1. Моногенные</w:t>
      </w:r>
    </w:p>
    <w:p w14:paraId="5EE33CEB" w14:textId="1447ADD1" w:rsidR="46E120AF" w:rsidRDefault="46E120AF" w:rsidP="46E120AF">
      <w:pPr>
        <w:spacing w:line="240" w:lineRule="exact"/>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r w:rsidRPr="46E120AF">
        <w:rPr>
          <w:rFonts w:ascii="Times New Roman" w:eastAsia="Times New Roman" w:hAnsi="Times New Roman" w:cs="Times New Roman"/>
          <w:color w:val="181818"/>
          <w:sz w:val="26"/>
          <w:szCs w:val="26"/>
          <w:lang w:val="ru"/>
        </w:rPr>
        <w:t>(аутосомно-</w:t>
      </w:r>
      <w:proofErr w:type="spellStart"/>
      <w:r w:rsidRPr="46E120AF">
        <w:rPr>
          <w:rFonts w:ascii="Times New Roman" w:eastAsia="Times New Roman" w:hAnsi="Times New Roman" w:cs="Times New Roman"/>
          <w:color w:val="181818"/>
          <w:sz w:val="26"/>
          <w:szCs w:val="26"/>
          <w:lang w:val="ru"/>
        </w:rPr>
        <w:t>доминантные</w:t>
      </w:r>
      <w:proofErr w:type="gramStart"/>
      <w:r w:rsidRPr="46E120AF">
        <w:rPr>
          <w:rFonts w:ascii="Times New Roman" w:eastAsia="Times New Roman" w:hAnsi="Times New Roman" w:cs="Times New Roman"/>
          <w:color w:val="181818"/>
          <w:sz w:val="26"/>
          <w:szCs w:val="26"/>
          <w:lang w:val="ru"/>
        </w:rPr>
        <w:t>,а</w:t>
      </w:r>
      <w:proofErr w:type="gramEnd"/>
      <w:r w:rsidRPr="46E120AF">
        <w:rPr>
          <w:rFonts w:ascii="Times New Roman" w:eastAsia="Times New Roman" w:hAnsi="Times New Roman" w:cs="Times New Roman"/>
          <w:color w:val="181818"/>
          <w:sz w:val="26"/>
          <w:szCs w:val="26"/>
          <w:lang w:val="ru"/>
        </w:rPr>
        <w:t>утосомно</w:t>
      </w:r>
      <w:proofErr w:type="spellEnd"/>
      <w:r w:rsidRPr="46E120AF">
        <w:rPr>
          <w:rFonts w:ascii="Times New Roman" w:eastAsia="Times New Roman" w:hAnsi="Times New Roman" w:cs="Times New Roman"/>
          <w:color w:val="181818"/>
          <w:sz w:val="26"/>
          <w:szCs w:val="26"/>
          <w:lang w:val="ru"/>
        </w:rPr>
        <w:t>-</w:t>
      </w:r>
      <w:proofErr w:type="spellStart"/>
      <w:r w:rsidRPr="46E120AF">
        <w:rPr>
          <w:rFonts w:ascii="Times New Roman" w:eastAsia="Times New Roman" w:hAnsi="Times New Roman" w:cs="Times New Roman"/>
          <w:color w:val="181818"/>
          <w:sz w:val="26"/>
          <w:szCs w:val="26"/>
          <w:lang w:val="ru"/>
        </w:rPr>
        <w:t>рецессивные,сцепленные</w:t>
      </w:r>
      <w:proofErr w:type="spellEnd"/>
      <w:r w:rsidRPr="46E120AF">
        <w:rPr>
          <w:rFonts w:ascii="Times New Roman" w:eastAsia="Times New Roman" w:hAnsi="Times New Roman" w:cs="Times New Roman"/>
          <w:color w:val="181818"/>
          <w:sz w:val="26"/>
          <w:szCs w:val="26"/>
          <w:lang w:val="ru"/>
        </w:rPr>
        <w:t xml:space="preserve"> с полом) ;</w:t>
      </w:r>
    </w:p>
    <w:p w14:paraId="4B8E9042" w14:textId="77777777" w:rsidR="00500FB1" w:rsidRDefault="46E120AF" w:rsidP="46E120AF">
      <w:pPr>
        <w:spacing w:line="240" w:lineRule="exact"/>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b/>
          <w:bCs/>
          <w:color w:val="181818"/>
          <w:sz w:val="26"/>
          <w:szCs w:val="26"/>
          <w:lang w:val="ru"/>
        </w:rPr>
        <w:t>2. Полигенные</w:t>
      </w:r>
      <w:r w:rsidRPr="46E120AF">
        <w:rPr>
          <w:rFonts w:ascii="Times New Roman" w:eastAsia="Times New Roman" w:hAnsi="Times New Roman" w:cs="Times New Roman"/>
          <w:color w:val="181818"/>
          <w:sz w:val="26"/>
          <w:szCs w:val="26"/>
          <w:lang w:val="ru"/>
        </w:rPr>
        <w:t xml:space="preserve"> </w:t>
      </w:r>
    </w:p>
    <w:p w14:paraId="7E089F09" w14:textId="0ECF77DE" w:rsidR="006B2ADB" w:rsidRPr="00D60564" w:rsidRDefault="46E120AF" w:rsidP="46E120AF">
      <w:pPr>
        <w:spacing w:line="240" w:lineRule="exact"/>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w:t>
      </w:r>
      <w:proofErr w:type="spellStart"/>
      <w:r w:rsidRPr="46E120AF">
        <w:rPr>
          <w:rFonts w:ascii="Times New Roman" w:eastAsia="Times New Roman" w:hAnsi="Times New Roman" w:cs="Times New Roman"/>
          <w:color w:val="181818"/>
          <w:sz w:val="26"/>
          <w:szCs w:val="26"/>
          <w:lang w:val="ru"/>
        </w:rPr>
        <w:t>мультифакториальные</w:t>
      </w:r>
      <w:proofErr w:type="spellEnd"/>
      <w:r w:rsidRPr="46E120AF">
        <w:rPr>
          <w:rFonts w:ascii="Times New Roman" w:eastAsia="Times New Roman" w:hAnsi="Times New Roman" w:cs="Times New Roman"/>
          <w:color w:val="181818"/>
          <w:sz w:val="26"/>
          <w:szCs w:val="26"/>
          <w:lang w:val="ru"/>
        </w:rPr>
        <w:t>, или болезни с наследственным предрасположением)</w:t>
      </w:r>
      <w:proofErr w:type="gramStart"/>
      <w:r w:rsidRPr="46E120AF">
        <w:rPr>
          <w:rFonts w:ascii="Times New Roman" w:eastAsia="Times New Roman" w:hAnsi="Times New Roman" w:cs="Times New Roman"/>
          <w:color w:val="181818"/>
          <w:sz w:val="26"/>
          <w:szCs w:val="26"/>
          <w:lang w:val="ru"/>
        </w:rPr>
        <w:t xml:space="preserve"> ;</w:t>
      </w:r>
      <w:proofErr w:type="gramEnd"/>
    </w:p>
    <w:p w14:paraId="5614F896" w14:textId="77777777" w:rsidR="00500FB1" w:rsidRDefault="46E120AF" w:rsidP="46E120AF">
      <w:pPr>
        <w:spacing w:line="240" w:lineRule="exact"/>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3. Хромосомные </w:t>
      </w:r>
    </w:p>
    <w:p w14:paraId="06270383" w14:textId="7D918594" w:rsidR="46E120AF" w:rsidRDefault="46E120AF" w:rsidP="46E120AF">
      <w:pPr>
        <w:spacing w:line="240" w:lineRule="exact"/>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(геномные и хромосомные мутации).</w:t>
      </w:r>
    </w:p>
    <w:p w14:paraId="7C268C35" w14:textId="77777777" w:rsidR="00732F3B" w:rsidRDefault="00732F3B" w:rsidP="46E120AF">
      <w:pPr>
        <w:spacing w:line="240" w:lineRule="exact"/>
        <w:rPr>
          <w:rFonts w:ascii="Times New Roman" w:eastAsia="Times New Roman" w:hAnsi="Times New Roman" w:cs="Times New Roman"/>
          <w:color w:val="181818"/>
          <w:sz w:val="26"/>
          <w:szCs w:val="26"/>
          <w:lang w:val="ru"/>
        </w:rPr>
      </w:pPr>
    </w:p>
    <w:p w14:paraId="52BE7EF8" w14:textId="77777777" w:rsidR="00500FB1" w:rsidRDefault="00500FB1" w:rsidP="46E120AF">
      <w:pPr>
        <w:spacing w:line="240" w:lineRule="exact"/>
        <w:rPr>
          <w:rFonts w:ascii="Times New Roman" w:eastAsia="Times New Roman" w:hAnsi="Times New Roman" w:cs="Times New Roman"/>
          <w:color w:val="181818"/>
          <w:sz w:val="26"/>
          <w:szCs w:val="26"/>
          <w:lang w:val="ru"/>
        </w:rPr>
      </w:pPr>
    </w:p>
    <w:p w14:paraId="73455FDA" w14:textId="7508C393" w:rsidR="46E120AF" w:rsidRDefault="46E120AF" w:rsidP="46E120AF">
      <w:pPr>
        <w:spacing w:line="240" w:lineRule="exact"/>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b/>
          <w:bCs/>
          <w:color w:val="181818"/>
          <w:sz w:val="26"/>
          <w:szCs w:val="26"/>
          <w:lang w:val="ru"/>
        </w:rPr>
        <w:t>2.3 Моногенные болезни</w:t>
      </w:r>
    </w:p>
    <w:p w14:paraId="3D141DC1" w14:textId="61452800" w:rsidR="46E120AF"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color w:val="000000" w:themeColor="text1"/>
          <w:sz w:val="26"/>
          <w:szCs w:val="26"/>
          <w:lang w:val="ru"/>
        </w:rPr>
        <w:t>Моногенные заболевания возникают в результате повреждения ДНК на уровне гена. Количество моногенных заболеваний по некоторым оценкам достигает 5000.</w:t>
      </w:r>
    </w:p>
    <w:p w14:paraId="7AF3A965" w14:textId="6D739197" w:rsidR="46E120AF"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color w:val="000000" w:themeColor="text1"/>
          <w:sz w:val="26"/>
          <w:szCs w:val="26"/>
          <w:lang w:val="ru"/>
        </w:rPr>
        <w:t xml:space="preserve">Среди признаков моногенных болезней можно выделить: различные формы умственной отсталости, дефекты органов слуха, зрения, скелетные дисплазии, болезни нервной, эндокринной, иммунной и </w:t>
      </w:r>
      <w:r w:rsidR="00500FB1">
        <w:rPr>
          <w:rFonts w:ascii="Times New Roman" w:eastAsia="Times New Roman" w:hAnsi="Times New Roman" w:cs="Times New Roman"/>
          <w:color w:val="000000" w:themeColor="text1"/>
          <w:sz w:val="26"/>
          <w:szCs w:val="26"/>
          <w:lang w:val="ru"/>
        </w:rPr>
        <w:t xml:space="preserve">других систем. К числу наиболее </w:t>
      </w:r>
      <w:r w:rsidRPr="46E120AF">
        <w:rPr>
          <w:rFonts w:ascii="Times New Roman" w:eastAsia="Times New Roman" w:hAnsi="Times New Roman" w:cs="Times New Roman"/>
          <w:color w:val="000000" w:themeColor="text1"/>
          <w:sz w:val="26"/>
          <w:szCs w:val="26"/>
          <w:lang w:val="ru"/>
        </w:rPr>
        <w:t xml:space="preserve">известных моногенных болезней относятся </w:t>
      </w:r>
      <w:proofErr w:type="spellStart"/>
      <w:r w:rsidRPr="46E120AF">
        <w:rPr>
          <w:rFonts w:ascii="Times New Roman" w:eastAsia="Times New Roman" w:hAnsi="Times New Roman" w:cs="Times New Roman"/>
          <w:color w:val="000000" w:themeColor="text1"/>
          <w:sz w:val="26"/>
          <w:szCs w:val="26"/>
          <w:lang w:val="ru"/>
        </w:rPr>
        <w:t>муковисцидоз</w:t>
      </w:r>
      <w:proofErr w:type="spellEnd"/>
      <w:r w:rsidRPr="46E120AF">
        <w:rPr>
          <w:rFonts w:ascii="Times New Roman" w:eastAsia="Times New Roman" w:hAnsi="Times New Roman" w:cs="Times New Roman"/>
          <w:color w:val="000000" w:themeColor="text1"/>
          <w:sz w:val="26"/>
          <w:szCs w:val="26"/>
          <w:lang w:val="ru"/>
        </w:rPr>
        <w:t>, гемофилия</w:t>
      </w:r>
      <w:proofErr w:type="gramStart"/>
      <w:r w:rsidRPr="46E120AF">
        <w:rPr>
          <w:rFonts w:ascii="Times New Roman" w:eastAsia="Times New Roman" w:hAnsi="Times New Roman" w:cs="Times New Roman"/>
          <w:color w:val="000000" w:themeColor="text1"/>
          <w:sz w:val="26"/>
          <w:szCs w:val="26"/>
          <w:lang w:val="ru"/>
        </w:rPr>
        <w:t xml:space="preserve"> А</w:t>
      </w:r>
      <w:proofErr w:type="gramEnd"/>
      <w:r w:rsidRPr="46E120AF">
        <w:rPr>
          <w:rFonts w:ascii="Times New Roman" w:eastAsia="Times New Roman" w:hAnsi="Times New Roman" w:cs="Times New Roman"/>
          <w:color w:val="000000" w:themeColor="text1"/>
          <w:sz w:val="26"/>
          <w:szCs w:val="26"/>
          <w:lang w:val="ru"/>
        </w:rPr>
        <w:t xml:space="preserve"> и В, болезнь Гоше, </w:t>
      </w:r>
      <w:proofErr w:type="spellStart"/>
      <w:r w:rsidRPr="46E120AF">
        <w:rPr>
          <w:rFonts w:ascii="Times New Roman" w:eastAsia="Times New Roman" w:hAnsi="Times New Roman" w:cs="Times New Roman"/>
          <w:color w:val="000000" w:themeColor="text1"/>
          <w:sz w:val="26"/>
          <w:szCs w:val="26"/>
          <w:lang w:val="ru"/>
        </w:rPr>
        <w:t>миодистрофия</w:t>
      </w:r>
      <w:proofErr w:type="spellEnd"/>
      <w:r w:rsidRPr="46E120AF">
        <w:rPr>
          <w:rFonts w:ascii="Times New Roman" w:eastAsia="Times New Roman" w:hAnsi="Times New Roman" w:cs="Times New Roman"/>
          <w:color w:val="000000" w:themeColor="text1"/>
          <w:sz w:val="26"/>
          <w:szCs w:val="26"/>
          <w:lang w:val="ru"/>
        </w:rPr>
        <w:t xml:space="preserve"> </w:t>
      </w:r>
      <w:proofErr w:type="spellStart"/>
      <w:r w:rsidRPr="46E120AF">
        <w:rPr>
          <w:rFonts w:ascii="Times New Roman" w:eastAsia="Times New Roman" w:hAnsi="Times New Roman" w:cs="Times New Roman"/>
          <w:color w:val="000000" w:themeColor="text1"/>
          <w:sz w:val="26"/>
          <w:szCs w:val="26"/>
          <w:lang w:val="ru"/>
        </w:rPr>
        <w:t>Дюшенна</w:t>
      </w:r>
      <w:proofErr w:type="spellEnd"/>
      <w:r w:rsidRPr="46E120AF">
        <w:rPr>
          <w:rFonts w:ascii="Times New Roman" w:eastAsia="Times New Roman" w:hAnsi="Times New Roman" w:cs="Times New Roman"/>
          <w:color w:val="000000" w:themeColor="text1"/>
          <w:sz w:val="26"/>
          <w:szCs w:val="26"/>
          <w:lang w:val="ru"/>
        </w:rPr>
        <w:t>/Беккера, спинальная мышечная атрофия, дальтонизм.</w:t>
      </w:r>
    </w:p>
    <w:p w14:paraId="4D00DA48" w14:textId="25962AF3"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000000" w:themeColor="text1"/>
          <w:sz w:val="26"/>
          <w:szCs w:val="26"/>
          <w:lang w:val="ru"/>
        </w:rPr>
        <w:t xml:space="preserve">Выявить тяжелые моногенные заболевания можно с помощью </w:t>
      </w:r>
      <w:proofErr w:type="spellStart"/>
      <w:r w:rsidRPr="46E120AF">
        <w:rPr>
          <w:rFonts w:ascii="Times New Roman" w:eastAsia="Times New Roman" w:hAnsi="Times New Roman" w:cs="Times New Roman"/>
          <w:color w:val="000000" w:themeColor="text1"/>
          <w:sz w:val="26"/>
          <w:szCs w:val="26"/>
          <w:lang w:val="ru"/>
        </w:rPr>
        <w:t>пренатальной</w:t>
      </w:r>
      <w:proofErr w:type="spellEnd"/>
      <w:r w:rsidRPr="46E120AF">
        <w:rPr>
          <w:rFonts w:ascii="Times New Roman" w:eastAsia="Times New Roman" w:hAnsi="Times New Roman" w:cs="Times New Roman"/>
          <w:color w:val="000000" w:themeColor="text1"/>
          <w:sz w:val="26"/>
          <w:szCs w:val="26"/>
          <w:lang w:val="ru"/>
        </w:rPr>
        <w:t xml:space="preserve"> диагностики, а также, определив наличие мутаций у родителей с помощью генетического теста.</w:t>
      </w:r>
      <w:r w:rsidRPr="46E120AF">
        <w:rPr>
          <w:rFonts w:ascii="Times New Roman" w:eastAsia="Times New Roman" w:hAnsi="Times New Roman" w:cs="Times New Roman"/>
          <w:color w:val="181818"/>
          <w:sz w:val="26"/>
          <w:szCs w:val="26"/>
          <w:lang w:val="ru"/>
        </w:rPr>
        <w:t xml:space="preserve"> </w:t>
      </w:r>
      <w:proofErr w:type="spellStart"/>
      <w:r w:rsidRPr="46E120AF">
        <w:rPr>
          <w:rFonts w:ascii="Times New Roman" w:eastAsia="Times New Roman" w:hAnsi="Times New Roman" w:cs="Times New Roman"/>
          <w:color w:val="181818"/>
          <w:sz w:val="26"/>
          <w:szCs w:val="26"/>
          <w:lang w:val="ru"/>
        </w:rPr>
        <w:t>Распространненость</w:t>
      </w:r>
      <w:proofErr w:type="spellEnd"/>
      <w:r w:rsidRPr="46E120AF">
        <w:rPr>
          <w:rFonts w:ascii="Times New Roman" w:eastAsia="Times New Roman" w:hAnsi="Times New Roman" w:cs="Times New Roman"/>
          <w:color w:val="181818"/>
          <w:sz w:val="26"/>
          <w:szCs w:val="26"/>
          <w:lang w:val="ru"/>
        </w:rPr>
        <w:t xml:space="preserve"> болезней не </w:t>
      </w:r>
      <w:proofErr w:type="gramStart"/>
      <w:r w:rsidRPr="46E120AF">
        <w:rPr>
          <w:rFonts w:ascii="Times New Roman" w:eastAsia="Times New Roman" w:hAnsi="Times New Roman" w:cs="Times New Roman"/>
          <w:color w:val="181818"/>
          <w:sz w:val="26"/>
          <w:szCs w:val="26"/>
          <w:lang w:val="ru"/>
        </w:rPr>
        <w:t>высока</w:t>
      </w:r>
      <w:proofErr w:type="gramEnd"/>
      <w:r w:rsidRPr="46E120AF">
        <w:rPr>
          <w:rFonts w:ascii="Times New Roman" w:eastAsia="Times New Roman" w:hAnsi="Times New Roman" w:cs="Times New Roman"/>
          <w:color w:val="181818"/>
          <w:sz w:val="26"/>
          <w:szCs w:val="26"/>
          <w:lang w:val="ru"/>
        </w:rPr>
        <w:t>, но полностью они не исчезают.</w:t>
      </w:r>
    </w:p>
    <w:p w14:paraId="0ECD7C4F" w14:textId="77777777" w:rsidR="00732F3B" w:rsidRDefault="00732F3B" w:rsidP="46E120AF">
      <w:pPr>
        <w:spacing w:line="450" w:lineRule="exact"/>
        <w:rPr>
          <w:rFonts w:ascii="Times New Roman" w:eastAsia="Times New Roman" w:hAnsi="Times New Roman" w:cs="Times New Roman"/>
          <w:color w:val="181818"/>
          <w:sz w:val="26"/>
          <w:szCs w:val="26"/>
          <w:lang w:val="ru"/>
        </w:rPr>
      </w:pPr>
    </w:p>
    <w:p w14:paraId="4EB6F16C" w14:textId="43D1CED7" w:rsidR="46E120AF" w:rsidRDefault="46E120AF" w:rsidP="46E120AF">
      <w:pPr>
        <w:spacing w:line="450" w:lineRule="exact"/>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b/>
          <w:bCs/>
          <w:color w:val="181818"/>
          <w:sz w:val="26"/>
          <w:szCs w:val="26"/>
          <w:lang w:val="ru"/>
        </w:rPr>
        <w:t>2.4 Аутосомно-доминантные</w:t>
      </w:r>
    </w:p>
    <w:p w14:paraId="507EA47F" w14:textId="4E873714"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Мутация, возникающая в </w:t>
      </w:r>
      <w:proofErr w:type="spellStart"/>
      <w:r w:rsidRPr="46E120AF">
        <w:rPr>
          <w:rFonts w:ascii="Times New Roman" w:eastAsia="Times New Roman" w:hAnsi="Times New Roman" w:cs="Times New Roman"/>
          <w:sz w:val="26"/>
          <w:szCs w:val="26"/>
          <w:lang w:val="ru"/>
        </w:rPr>
        <w:t>аутосоме</w:t>
      </w:r>
      <w:proofErr w:type="spellEnd"/>
      <w:r w:rsidRPr="46E120AF">
        <w:rPr>
          <w:rFonts w:ascii="Times New Roman" w:eastAsia="Times New Roman" w:hAnsi="Times New Roman" w:cs="Times New Roman"/>
          <w:sz w:val="26"/>
          <w:szCs w:val="26"/>
          <w:lang w:val="ru"/>
        </w:rPr>
        <w:t xml:space="preserve"> и имеющая при этом доминантный характер, будет проявляться в фенотипе. Возникающее при этом заболевание называется аутосомно-доминантным. </w:t>
      </w:r>
    </w:p>
    <w:p w14:paraId="0ECEDEE2" w14:textId="12C0F04D" w:rsidR="00D60564"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На текущий момент насчитывается свыше 3700 подобный заболеваний. В основной своей массе они возникают по одной из двух причин. Во-первых, из-за появления мутации может возникнуть дефе</w:t>
      </w:r>
      <w:proofErr w:type="gramStart"/>
      <w:r w:rsidRPr="46E120AF">
        <w:rPr>
          <w:rFonts w:ascii="Times New Roman" w:eastAsia="Times New Roman" w:hAnsi="Times New Roman" w:cs="Times New Roman"/>
          <w:sz w:val="26"/>
          <w:szCs w:val="26"/>
          <w:lang w:val="ru"/>
        </w:rPr>
        <w:t>кт в стр</w:t>
      </w:r>
      <w:proofErr w:type="gramEnd"/>
      <w:r w:rsidRPr="46E120AF">
        <w:rPr>
          <w:rFonts w:ascii="Times New Roman" w:eastAsia="Times New Roman" w:hAnsi="Times New Roman" w:cs="Times New Roman"/>
          <w:sz w:val="26"/>
          <w:szCs w:val="26"/>
          <w:lang w:val="ru"/>
        </w:rPr>
        <w:t>у</w:t>
      </w:r>
      <w:r w:rsidR="00B412CA">
        <w:rPr>
          <w:rFonts w:ascii="Times New Roman" w:eastAsia="Times New Roman" w:hAnsi="Times New Roman" w:cs="Times New Roman"/>
          <w:sz w:val="26"/>
          <w:szCs w:val="26"/>
          <w:lang w:val="ru"/>
        </w:rPr>
        <w:t xml:space="preserve">ктурном белке, в результате чего </w:t>
      </w:r>
      <w:r w:rsidRPr="46E120AF">
        <w:rPr>
          <w:rFonts w:ascii="Times New Roman" w:eastAsia="Times New Roman" w:hAnsi="Times New Roman" w:cs="Times New Roman"/>
          <w:sz w:val="26"/>
          <w:szCs w:val="26"/>
          <w:lang w:val="ru"/>
        </w:rPr>
        <w:t xml:space="preserve">становится невозможным нормальное функционирование организма, поскольку его </w:t>
      </w:r>
    </w:p>
    <w:p w14:paraId="421A5AD0" w14:textId="31494D15"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lastRenderedPageBreak/>
        <w:t>основной строительный материал изменяется. Во-вторых, может нарушиться регуляция экспрессии генов, то есть баланс выработки необходимых организму веществ.</w:t>
      </w:r>
    </w:p>
    <w:p w14:paraId="08DB1024" w14:textId="7844F9B8"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Поскольку набор </w:t>
      </w:r>
      <w:proofErr w:type="spellStart"/>
      <w:r w:rsidRPr="46E120AF">
        <w:rPr>
          <w:rFonts w:ascii="Times New Roman" w:eastAsia="Times New Roman" w:hAnsi="Times New Roman" w:cs="Times New Roman"/>
          <w:sz w:val="26"/>
          <w:szCs w:val="26"/>
          <w:lang w:val="ru"/>
        </w:rPr>
        <w:t>аутосом</w:t>
      </w:r>
      <w:proofErr w:type="spellEnd"/>
      <w:r w:rsidRPr="46E120AF">
        <w:rPr>
          <w:rFonts w:ascii="Times New Roman" w:eastAsia="Times New Roman" w:hAnsi="Times New Roman" w:cs="Times New Roman"/>
          <w:sz w:val="26"/>
          <w:szCs w:val="26"/>
          <w:lang w:val="ru"/>
        </w:rPr>
        <w:t xml:space="preserve"> одинаков у мужчин и женщин, вероятность возникновения заболевания не зависит от пола. При этом аутосомно-доминантные болезни обычно характеризуются фенотипическим полиморфизмом, зависящим от степени выраженности мутантного гена в фенотипе.</w:t>
      </w:r>
    </w:p>
    <w:p w14:paraId="6AFAA24D" w14:textId="4332E67C"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Мутации доминантного характера могут произойти в половой клетке. В таком случае они практически всегда проявляются в первом же поколении потомков. По этой причине основным фактором, вызывающим развитие аутосомно-доминантных заболеваний, считаются новые мутации. Кроме того, на частоту возникновения некоторых болезней оказывает влияние возраст родителей, особенно отца.</w:t>
      </w:r>
    </w:p>
    <w:p w14:paraId="6427EEB0" w14:textId="77777777" w:rsidR="00B412CA"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sz w:val="26"/>
          <w:szCs w:val="26"/>
          <w:lang w:val="ru"/>
        </w:rPr>
        <w:t>При наследован</w:t>
      </w:r>
      <w:proofErr w:type="gramStart"/>
      <w:r w:rsidRPr="46E120AF">
        <w:rPr>
          <w:rFonts w:ascii="Times New Roman" w:eastAsia="Times New Roman" w:hAnsi="Times New Roman" w:cs="Times New Roman"/>
          <w:sz w:val="26"/>
          <w:szCs w:val="26"/>
          <w:lang w:val="ru"/>
        </w:rPr>
        <w:t>ии ау</w:t>
      </w:r>
      <w:proofErr w:type="gramEnd"/>
      <w:r w:rsidRPr="46E120AF">
        <w:rPr>
          <w:rFonts w:ascii="Times New Roman" w:eastAsia="Times New Roman" w:hAnsi="Times New Roman" w:cs="Times New Roman"/>
          <w:sz w:val="26"/>
          <w:szCs w:val="26"/>
          <w:lang w:val="ru"/>
        </w:rPr>
        <w:t>тосомно-доминантные болезни обычно проявляются во всех поколениях. Это правило может нарушаться, если появление мутации приводит к летальным последствиям либо снижает способность к материнству (отцовству). В частности, может нарушаться процесс образования гамет. Другой причиной прекращения наследования становится повышенный риск гибели плода.</w:t>
      </w:r>
      <w:r w:rsidRPr="46E120AF">
        <w:rPr>
          <w:rFonts w:ascii="Times New Roman" w:eastAsia="Times New Roman" w:hAnsi="Times New Roman" w:cs="Times New Roman"/>
          <w:b/>
          <w:bCs/>
          <w:color w:val="181818"/>
          <w:sz w:val="26"/>
          <w:szCs w:val="26"/>
          <w:lang w:val="ru"/>
        </w:rPr>
        <w:t xml:space="preserve"> </w:t>
      </w:r>
    </w:p>
    <w:p w14:paraId="001A7B7B" w14:textId="77777777" w:rsidR="00B412CA" w:rsidRDefault="00B412CA" w:rsidP="00500FB1">
      <w:pPr>
        <w:spacing w:line="276" w:lineRule="auto"/>
        <w:rPr>
          <w:rFonts w:ascii="Times New Roman" w:eastAsia="Times New Roman" w:hAnsi="Times New Roman" w:cs="Times New Roman"/>
          <w:b/>
          <w:bCs/>
          <w:color w:val="181818"/>
          <w:sz w:val="26"/>
          <w:szCs w:val="26"/>
          <w:lang w:val="ru"/>
        </w:rPr>
      </w:pPr>
    </w:p>
    <w:p w14:paraId="10150E6F" w14:textId="6AFCD23E"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b/>
          <w:bCs/>
          <w:color w:val="181818"/>
          <w:sz w:val="26"/>
          <w:szCs w:val="26"/>
          <w:lang w:val="ru"/>
        </w:rPr>
        <w:t>Примеры:</w:t>
      </w:r>
      <w:r w:rsidRPr="46E120AF">
        <w:rPr>
          <w:rFonts w:ascii="Times New Roman" w:eastAsia="Times New Roman" w:hAnsi="Times New Roman" w:cs="Times New Roman"/>
          <w:color w:val="181818"/>
          <w:sz w:val="26"/>
          <w:szCs w:val="26"/>
          <w:lang w:val="ru"/>
        </w:rPr>
        <w:t xml:space="preserve"> синдром </w:t>
      </w:r>
      <w:proofErr w:type="spellStart"/>
      <w:r w:rsidRPr="46E120AF">
        <w:rPr>
          <w:rFonts w:ascii="Times New Roman" w:eastAsia="Times New Roman" w:hAnsi="Times New Roman" w:cs="Times New Roman"/>
          <w:color w:val="181818"/>
          <w:sz w:val="26"/>
          <w:szCs w:val="26"/>
          <w:lang w:val="ru"/>
        </w:rPr>
        <w:t>Марфана</w:t>
      </w:r>
      <w:proofErr w:type="spellEnd"/>
      <w:r w:rsidRPr="46E120AF">
        <w:rPr>
          <w:rFonts w:ascii="Times New Roman" w:eastAsia="Times New Roman" w:hAnsi="Times New Roman" w:cs="Times New Roman"/>
          <w:color w:val="181818"/>
          <w:sz w:val="26"/>
          <w:szCs w:val="26"/>
          <w:lang w:val="ru"/>
        </w:rPr>
        <w:t xml:space="preserve">, врожденная катаракта, непереносимость лактозы, </w:t>
      </w:r>
      <w:proofErr w:type="spellStart"/>
      <w:r w:rsidRPr="46E120AF">
        <w:rPr>
          <w:rFonts w:ascii="Times New Roman" w:eastAsia="Times New Roman" w:hAnsi="Times New Roman" w:cs="Times New Roman"/>
          <w:color w:val="181818"/>
          <w:sz w:val="26"/>
          <w:szCs w:val="26"/>
          <w:lang w:val="ru"/>
        </w:rPr>
        <w:t>ахондроплазия</w:t>
      </w:r>
      <w:proofErr w:type="spellEnd"/>
      <w:r w:rsidRPr="46E120AF">
        <w:rPr>
          <w:rFonts w:ascii="Times New Roman" w:eastAsia="Times New Roman" w:hAnsi="Times New Roman" w:cs="Times New Roman"/>
          <w:color w:val="181818"/>
          <w:sz w:val="26"/>
          <w:szCs w:val="26"/>
          <w:lang w:val="ru"/>
        </w:rPr>
        <w:t xml:space="preserve">, глаукома, </w:t>
      </w:r>
      <w:proofErr w:type="spellStart"/>
      <w:r w:rsidRPr="46E120AF">
        <w:rPr>
          <w:rFonts w:ascii="Times New Roman" w:eastAsia="Times New Roman" w:hAnsi="Times New Roman" w:cs="Times New Roman"/>
          <w:color w:val="181818"/>
          <w:sz w:val="26"/>
          <w:szCs w:val="26"/>
          <w:lang w:val="ru"/>
        </w:rPr>
        <w:t>ретинобластома</w:t>
      </w:r>
      <w:proofErr w:type="spellEnd"/>
      <w:r w:rsidRPr="46E120AF">
        <w:rPr>
          <w:rFonts w:ascii="Times New Roman" w:eastAsia="Times New Roman" w:hAnsi="Times New Roman" w:cs="Times New Roman"/>
          <w:color w:val="181818"/>
          <w:sz w:val="26"/>
          <w:szCs w:val="26"/>
          <w:lang w:val="ru"/>
        </w:rPr>
        <w:t xml:space="preserve">, </w:t>
      </w:r>
      <w:proofErr w:type="spellStart"/>
      <w:r w:rsidRPr="46E120AF">
        <w:rPr>
          <w:rFonts w:ascii="Times New Roman" w:eastAsia="Times New Roman" w:hAnsi="Times New Roman" w:cs="Times New Roman"/>
          <w:color w:val="181818"/>
          <w:sz w:val="26"/>
          <w:szCs w:val="26"/>
          <w:lang w:val="ru"/>
        </w:rPr>
        <w:t>брахидактилия</w:t>
      </w:r>
      <w:proofErr w:type="spellEnd"/>
      <w:r w:rsidRPr="46E120AF">
        <w:rPr>
          <w:rFonts w:ascii="Times New Roman" w:eastAsia="Times New Roman" w:hAnsi="Times New Roman" w:cs="Times New Roman"/>
          <w:color w:val="181818"/>
          <w:sz w:val="26"/>
          <w:szCs w:val="26"/>
          <w:lang w:val="ru"/>
        </w:rPr>
        <w:t>.</w:t>
      </w:r>
    </w:p>
    <w:p w14:paraId="0D7D6406" w14:textId="4E751077" w:rsidR="00732F3B" w:rsidRDefault="00D60564" w:rsidP="46E120AF">
      <w:pPr>
        <w:rPr>
          <w:rFonts w:ascii="Times New Roman" w:eastAsia="Times New Roman" w:hAnsi="Times New Roman" w:cs="Times New Roman"/>
          <w:color w:val="181818"/>
          <w:sz w:val="26"/>
          <w:szCs w:val="26"/>
          <w:lang w:val="ru"/>
        </w:rPr>
      </w:pPr>
      <w:r>
        <w:rPr>
          <w:rFonts w:ascii="Times New Roman" w:eastAsia="Times New Roman" w:hAnsi="Times New Roman" w:cs="Times New Roman"/>
          <w:color w:val="181818"/>
          <w:sz w:val="26"/>
          <w:szCs w:val="26"/>
          <w:lang w:val="ru"/>
        </w:rPr>
        <w:t xml:space="preserve">                                </w:t>
      </w:r>
    </w:p>
    <w:p w14:paraId="08B1B1B3" w14:textId="60EC2F89" w:rsidR="002D71C9" w:rsidRDefault="00D60564" w:rsidP="46E120AF">
      <w:pPr>
        <w:rPr>
          <w:rFonts w:ascii="Times New Roman" w:eastAsia="Times New Roman" w:hAnsi="Times New Roman" w:cs="Times New Roman"/>
          <w:b/>
          <w:color w:val="181818"/>
          <w:sz w:val="26"/>
          <w:szCs w:val="26"/>
          <w:lang w:val="ru"/>
        </w:rPr>
      </w:pPr>
      <w:r>
        <w:rPr>
          <w:rFonts w:ascii="Times New Roman" w:eastAsia="Times New Roman" w:hAnsi="Times New Roman" w:cs="Times New Roman"/>
          <w:color w:val="181818"/>
          <w:sz w:val="26"/>
          <w:szCs w:val="26"/>
          <w:lang w:val="ru"/>
        </w:rPr>
        <w:t xml:space="preserve">                                     </w:t>
      </w:r>
      <w:r w:rsidR="002D71C9">
        <w:rPr>
          <w:rFonts w:ascii="Times New Roman" w:eastAsia="Times New Roman" w:hAnsi="Times New Roman" w:cs="Times New Roman"/>
          <w:color w:val="181818"/>
          <w:sz w:val="26"/>
          <w:szCs w:val="26"/>
          <w:lang w:val="ru"/>
        </w:rPr>
        <w:t xml:space="preserve">            </w:t>
      </w:r>
      <w:proofErr w:type="spellStart"/>
      <w:r w:rsidRPr="00D60564">
        <w:rPr>
          <w:rFonts w:ascii="Times New Roman" w:eastAsia="Times New Roman" w:hAnsi="Times New Roman" w:cs="Times New Roman"/>
          <w:b/>
          <w:color w:val="181818"/>
          <w:sz w:val="26"/>
          <w:szCs w:val="26"/>
          <w:lang w:val="ru"/>
        </w:rPr>
        <w:t>Ахондроплазия</w:t>
      </w:r>
      <w:proofErr w:type="spellEnd"/>
    </w:p>
    <w:p w14:paraId="75EADEDF" w14:textId="23FAD17B" w:rsidR="00D60564" w:rsidRPr="002D71C9" w:rsidRDefault="002D71C9" w:rsidP="002D71C9">
      <w:pPr>
        <w:spacing w:line="276" w:lineRule="auto"/>
        <w:rPr>
          <w:rFonts w:ascii="Times New Roman" w:eastAsia="Times New Roman" w:hAnsi="Times New Roman" w:cs="Times New Roman"/>
          <w:b/>
          <w:sz w:val="24"/>
          <w:szCs w:val="24"/>
          <w:lang w:val="ru"/>
        </w:rPr>
      </w:pPr>
      <w:r w:rsidRPr="002D71C9">
        <w:rPr>
          <w:rFonts w:ascii="Arial" w:hAnsi="Arial" w:cs="Arial"/>
          <w:b/>
          <w:bCs/>
          <w:color w:val="333333"/>
          <w:shd w:val="clear" w:color="auto" w:fill="FFFFFF"/>
        </w:rPr>
        <w:t xml:space="preserve"> </w:t>
      </w:r>
      <w:proofErr w:type="spellStart"/>
      <w:r w:rsidRPr="002D71C9">
        <w:rPr>
          <w:rFonts w:ascii="Times New Roman" w:hAnsi="Times New Roman" w:cs="Times New Roman"/>
          <w:b/>
          <w:bCs/>
          <w:sz w:val="24"/>
          <w:szCs w:val="24"/>
          <w:shd w:val="clear" w:color="auto" w:fill="FFFFFF"/>
        </w:rPr>
        <w:t>Ахондроплазия</w:t>
      </w:r>
      <w:proofErr w:type="spellEnd"/>
      <w:r w:rsidRPr="002D71C9">
        <w:rPr>
          <w:rFonts w:ascii="Times New Roman" w:hAnsi="Times New Roman" w:cs="Times New Roman"/>
          <w:sz w:val="24"/>
          <w:szCs w:val="24"/>
          <w:shd w:val="clear" w:color="auto" w:fill="FFFFFF"/>
        </w:rPr>
        <w:t>-это генетическое заболевание, основной особенностью которого является карликовость</w:t>
      </w:r>
      <w:proofErr w:type="gramStart"/>
      <w:r w:rsidRPr="002D71C9">
        <w:rPr>
          <w:rFonts w:ascii="Times New Roman" w:hAnsi="Times New Roman" w:cs="Times New Roman"/>
          <w:sz w:val="24"/>
          <w:szCs w:val="24"/>
          <w:shd w:val="clear" w:color="auto" w:fill="FFFFFF"/>
        </w:rPr>
        <w:t>.</w:t>
      </w:r>
      <w:proofErr w:type="gramEnd"/>
      <w:r w:rsidRPr="002D71C9">
        <w:rPr>
          <w:rFonts w:ascii="Times New Roman" w:hAnsi="Times New Roman" w:cs="Times New Roman"/>
          <w:sz w:val="24"/>
          <w:szCs w:val="24"/>
          <w:shd w:val="clear" w:color="auto" w:fill="FFFFFF"/>
        </w:rPr>
        <w:t xml:space="preserve"> </w:t>
      </w:r>
      <w:proofErr w:type="gramStart"/>
      <w:r w:rsidRPr="002D71C9">
        <w:rPr>
          <w:rFonts w:ascii="Times New Roman" w:hAnsi="Times New Roman" w:cs="Times New Roman"/>
          <w:sz w:val="24"/>
          <w:szCs w:val="24"/>
          <w:shd w:val="clear" w:color="auto" w:fill="FFFFFF"/>
        </w:rPr>
        <w:t>у</w:t>
      </w:r>
      <w:proofErr w:type="gramEnd"/>
      <w:r w:rsidRPr="002D71C9">
        <w:rPr>
          <w:rFonts w:ascii="Times New Roman" w:hAnsi="Times New Roman" w:cs="Times New Roman"/>
          <w:sz w:val="24"/>
          <w:szCs w:val="24"/>
          <w:shd w:val="clear" w:color="auto" w:fill="FFFFFF"/>
        </w:rPr>
        <w:t xml:space="preserve"> людей с этим заболеванием руки и ноги короткие, в то время как туловище обычно имеет нормальную длину. у тех, кто пострадал, средний рост взрослого человека составляет 131 сантиметр (4 фута 4 дюйма) для мужчин и 123 сантиметра (4 фута) для женщин. другие особенности включают увеличенную голову и выступающий лоб.</w:t>
      </w:r>
    </w:p>
    <w:p w14:paraId="4C5316A4" w14:textId="6C02AFC0" w:rsidR="46E120AF" w:rsidRDefault="46E120AF" w:rsidP="002D71C9">
      <w:pPr>
        <w:spacing w:line="276" w:lineRule="auto"/>
        <w:rPr>
          <w:rFonts w:ascii="Times New Roman" w:eastAsia="Times New Roman" w:hAnsi="Times New Roman" w:cs="Times New Roman"/>
          <w:color w:val="181818"/>
          <w:sz w:val="26"/>
          <w:szCs w:val="26"/>
          <w:lang w:val="ru"/>
        </w:rPr>
      </w:pPr>
    </w:p>
    <w:p w14:paraId="7706ACD6" w14:textId="20AE9205" w:rsidR="46E120AF" w:rsidRDefault="00D60564" w:rsidP="00D60564">
      <w:pPr>
        <w:rPr>
          <w:rFonts w:ascii="Times New Roman" w:eastAsia="Times New Roman" w:hAnsi="Times New Roman" w:cs="Times New Roman"/>
          <w:b/>
          <w:bCs/>
          <w:color w:val="181818"/>
          <w:sz w:val="26"/>
          <w:szCs w:val="26"/>
          <w:lang w:val="ru"/>
        </w:rPr>
      </w:pPr>
      <w:r>
        <w:rPr>
          <w:rFonts w:ascii="Times New Roman" w:eastAsia="Times New Roman" w:hAnsi="Times New Roman" w:cs="Times New Roman"/>
          <w:b/>
          <w:bCs/>
          <w:color w:val="181818"/>
          <w:sz w:val="26"/>
          <w:szCs w:val="26"/>
          <w:lang w:val="ru"/>
        </w:rPr>
        <w:t xml:space="preserve">                                                  Синдром </w:t>
      </w:r>
      <w:proofErr w:type="spellStart"/>
      <w:r>
        <w:rPr>
          <w:rFonts w:ascii="Times New Roman" w:eastAsia="Times New Roman" w:hAnsi="Times New Roman" w:cs="Times New Roman"/>
          <w:b/>
          <w:bCs/>
          <w:color w:val="181818"/>
          <w:sz w:val="26"/>
          <w:szCs w:val="26"/>
          <w:lang w:val="ru"/>
        </w:rPr>
        <w:t>Марфана</w:t>
      </w:r>
      <w:proofErr w:type="spellEnd"/>
    </w:p>
    <w:p w14:paraId="4B0B4C07" w14:textId="46AF03D5" w:rsidR="46E120AF" w:rsidRDefault="00D60564" w:rsidP="00D60564">
      <w:pPr>
        <w:spacing w:line="276" w:lineRule="auto"/>
        <w:rPr>
          <w:rFonts w:ascii="Times New Roman" w:eastAsia="Times New Roman" w:hAnsi="Times New Roman" w:cs="Times New Roman"/>
          <w:color w:val="181818"/>
          <w:sz w:val="26"/>
          <w:szCs w:val="26"/>
          <w:lang w:val="ru"/>
        </w:rPr>
      </w:pPr>
      <w:r>
        <w:rPr>
          <w:rFonts w:ascii="Times New Roman" w:eastAsia="Times New Roman" w:hAnsi="Times New Roman" w:cs="Times New Roman"/>
          <w:b/>
          <w:bCs/>
          <w:color w:val="181818"/>
          <w:sz w:val="26"/>
          <w:szCs w:val="26"/>
          <w:lang w:val="ru"/>
        </w:rPr>
        <w:t xml:space="preserve"> </w:t>
      </w:r>
      <w:r w:rsidR="46E120AF" w:rsidRPr="00D60564">
        <w:rPr>
          <w:rFonts w:ascii="Times New Roman" w:eastAsia="Times New Roman" w:hAnsi="Times New Roman" w:cs="Times New Roman"/>
          <w:b/>
          <w:color w:val="181818"/>
          <w:sz w:val="26"/>
          <w:szCs w:val="26"/>
          <w:lang w:val="ru"/>
        </w:rPr>
        <w:t xml:space="preserve">Синдром </w:t>
      </w:r>
      <w:proofErr w:type="spellStart"/>
      <w:r w:rsidR="46E120AF" w:rsidRPr="00D60564">
        <w:rPr>
          <w:rFonts w:ascii="Times New Roman" w:eastAsia="Times New Roman" w:hAnsi="Times New Roman" w:cs="Times New Roman"/>
          <w:b/>
          <w:color w:val="181818"/>
          <w:sz w:val="26"/>
          <w:szCs w:val="26"/>
          <w:lang w:val="ru"/>
        </w:rPr>
        <w:t>Марфана</w:t>
      </w:r>
      <w:proofErr w:type="spellEnd"/>
      <w:r w:rsidR="46E120AF" w:rsidRPr="46E120AF">
        <w:rPr>
          <w:rFonts w:ascii="Times New Roman" w:eastAsia="Times New Roman" w:hAnsi="Times New Roman" w:cs="Times New Roman"/>
          <w:color w:val="181818"/>
          <w:sz w:val="26"/>
          <w:szCs w:val="26"/>
          <w:lang w:val="ru"/>
        </w:rPr>
        <w:t xml:space="preserve"> - это</w:t>
      </w:r>
      <w:r w:rsidR="46E120AF" w:rsidRPr="46E120AF">
        <w:rPr>
          <w:rFonts w:ascii="Arial" w:eastAsia="Arial" w:hAnsi="Arial" w:cs="Arial"/>
          <w:color w:val="000000" w:themeColor="text1"/>
          <w:sz w:val="26"/>
          <w:szCs w:val="26"/>
          <w:lang w:val="ru"/>
        </w:rPr>
        <w:t xml:space="preserve"> </w:t>
      </w:r>
      <w:r w:rsidR="46E120AF" w:rsidRPr="46E120AF">
        <w:rPr>
          <w:rFonts w:ascii="Times New Roman" w:eastAsia="Times New Roman" w:hAnsi="Times New Roman" w:cs="Times New Roman"/>
          <w:color w:val="000000" w:themeColor="text1"/>
          <w:sz w:val="26"/>
          <w:szCs w:val="26"/>
          <w:lang w:val="ru"/>
        </w:rPr>
        <w:t>тяжелое</w:t>
      </w:r>
      <w:r w:rsidR="46E120AF" w:rsidRPr="46E120AF">
        <w:rPr>
          <w:rFonts w:ascii="Arial" w:eastAsia="Arial" w:hAnsi="Arial" w:cs="Arial"/>
          <w:color w:val="000000" w:themeColor="text1"/>
          <w:sz w:val="26"/>
          <w:szCs w:val="26"/>
          <w:lang w:val="ru"/>
        </w:rPr>
        <w:t xml:space="preserve"> </w:t>
      </w:r>
      <w:r w:rsidR="46E120AF" w:rsidRPr="46E120AF">
        <w:rPr>
          <w:rFonts w:ascii="Times New Roman" w:eastAsia="Times New Roman" w:hAnsi="Times New Roman" w:cs="Times New Roman"/>
          <w:color w:val="000000" w:themeColor="text1"/>
          <w:sz w:val="26"/>
          <w:szCs w:val="26"/>
          <w:lang w:val="ru"/>
        </w:rPr>
        <w:t>наследственное заболевание, обусловленное  недоразвитием  соединительной  ткани,</w:t>
      </w:r>
      <w:r w:rsidR="46E120AF">
        <w:br/>
      </w:r>
      <w:r w:rsidR="46E120AF" w:rsidRPr="46E120AF">
        <w:rPr>
          <w:rFonts w:ascii="Times New Roman" w:eastAsia="Times New Roman" w:hAnsi="Times New Roman" w:cs="Times New Roman"/>
          <w:color w:val="000000" w:themeColor="text1"/>
          <w:sz w:val="26"/>
          <w:szCs w:val="26"/>
          <w:lang w:val="ru"/>
        </w:rPr>
        <w:t>проявлениями скелетной, сердечно - сосудистой и глазной патологий</w:t>
      </w:r>
      <w:r w:rsidR="46E120AF" w:rsidRPr="46E120AF">
        <w:rPr>
          <w:rFonts w:ascii="Times New Roman" w:eastAsia="Times New Roman" w:hAnsi="Times New Roman" w:cs="Times New Roman"/>
          <w:color w:val="181818"/>
          <w:sz w:val="26"/>
          <w:szCs w:val="26"/>
          <w:lang w:val="ru"/>
        </w:rPr>
        <w:t xml:space="preserve">. Свое название заболевание получило от французского педиатра </w:t>
      </w:r>
      <w:proofErr w:type="spellStart"/>
      <w:r w:rsidR="46E120AF" w:rsidRPr="46E120AF">
        <w:rPr>
          <w:rFonts w:ascii="Times New Roman" w:eastAsia="Times New Roman" w:hAnsi="Times New Roman" w:cs="Times New Roman"/>
          <w:color w:val="181818"/>
          <w:sz w:val="26"/>
          <w:szCs w:val="26"/>
          <w:lang w:val="ru"/>
        </w:rPr>
        <w:t>Марфана</w:t>
      </w:r>
      <w:proofErr w:type="spellEnd"/>
    </w:p>
    <w:p w14:paraId="5FE88E75" w14:textId="77777777" w:rsidR="002D71C9" w:rsidRDefault="00D60564" w:rsidP="00D60564">
      <w:pPr>
        <w:spacing w:line="276" w:lineRule="auto"/>
        <w:rPr>
          <w:rFonts w:ascii="Times New Roman" w:eastAsia="Times New Roman" w:hAnsi="Times New Roman" w:cs="Times New Roman"/>
          <w:color w:val="181818"/>
          <w:sz w:val="26"/>
          <w:szCs w:val="26"/>
          <w:lang w:val="ru"/>
        </w:rPr>
      </w:pPr>
      <w:r>
        <w:rPr>
          <w:rFonts w:ascii="Times New Roman" w:eastAsia="Times New Roman" w:hAnsi="Times New Roman" w:cs="Times New Roman"/>
          <w:color w:val="181818"/>
          <w:sz w:val="26"/>
          <w:szCs w:val="26"/>
          <w:lang w:val="ru"/>
        </w:rPr>
        <w:t xml:space="preserve"> </w:t>
      </w:r>
      <w:r w:rsidR="46E120AF" w:rsidRPr="46E120AF">
        <w:rPr>
          <w:rFonts w:ascii="Times New Roman" w:eastAsia="Times New Roman" w:hAnsi="Times New Roman" w:cs="Times New Roman"/>
          <w:color w:val="181818"/>
          <w:sz w:val="26"/>
          <w:szCs w:val="26"/>
          <w:lang w:val="ru"/>
        </w:rPr>
        <w:t xml:space="preserve">Этот синдром проявляется изменениями скелета: высоким ростом </w:t>
      </w:r>
      <w:proofErr w:type="gramStart"/>
      <w:r w:rsidR="46E120AF" w:rsidRPr="46E120AF">
        <w:rPr>
          <w:rFonts w:ascii="Times New Roman" w:eastAsia="Times New Roman" w:hAnsi="Times New Roman" w:cs="Times New Roman"/>
          <w:color w:val="181818"/>
          <w:sz w:val="26"/>
          <w:szCs w:val="26"/>
          <w:lang w:val="ru"/>
        </w:rPr>
        <w:t>с</w:t>
      </w:r>
      <w:proofErr w:type="gramEnd"/>
      <w:r w:rsidR="46E120AF" w:rsidRPr="46E120AF">
        <w:rPr>
          <w:rFonts w:ascii="Times New Roman" w:eastAsia="Times New Roman" w:hAnsi="Times New Roman" w:cs="Times New Roman"/>
          <w:color w:val="181818"/>
          <w:sz w:val="26"/>
          <w:szCs w:val="26"/>
          <w:lang w:val="ru"/>
        </w:rPr>
        <w:t xml:space="preserve"> относительно </w:t>
      </w:r>
    </w:p>
    <w:p w14:paraId="7636633F" w14:textId="77AE09B9" w:rsidR="46E120AF" w:rsidRDefault="46E120AF" w:rsidP="00D60564">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lastRenderedPageBreak/>
        <w:t>коротким туловищем, длинными паукообразными пальцами (</w:t>
      </w:r>
      <w:proofErr w:type="spellStart"/>
      <w:r w:rsidRPr="46E120AF">
        <w:rPr>
          <w:rFonts w:ascii="Times New Roman" w:eastAsia="Times New Roman" w:hAnsi="Times New Roman" w:cs="Times New Roman"/>
          <w:color w:val="181818"/>
          <w:sz w:val="26"/>
          <w:szCs w:val="26"/>
          <w:lang w:val="ru"/>
        </w:rPr>
        <w:t>арахнодактилия</w:t>
      </w:r>
      <w:proofErr w:type="spellEnd"/>
      <w:r w:rsidRPr="46E120AF">
        <w:rPr>
          <w:rFonts w:ascii="Times New Roman" w:eastAsia="Times New Roman" w:hAnsi="Times New Roman" w:cs="Times New Roman"/>
          <w:color w:val="181818"/>
          <w:sz w:val="26"/>
          <w:szCs w:val="26"/>
          <w:lang w:val="ru"/>
        </w:rPr>
        <w:t xml:space="preserve">), часто сколиозом, деформациями грудной клетки. Характерны также поражения глаз. В связи с аномалиями </w:t>
      </w:r>
      <w:proofErr w:type="gramStart"/>
      <w:r w:rsidRPr="46E120AF">
        <w:rPr>
          <w:rFonts w:ascii="Times New Roman" w:eastAsia="Times New Roman" w:hAnsi="Times New Roman" w:cs="Times New Roman"/>
          <w:color w:val="181818"/>
          <w:sz w:val="26"/>
          <w:szCs w:val="26"/>
          <w:lang w:val="ru"/>
        </w:rPr>
        <w:t>сердечно-сосудистой</w:t>
      </w:r>
      <w:proofErr w:type="gramEnd"/>
      <w:r w:rsidRPr="46E120AF">
        <w:rPr>
          <w:rFonts w:ascii="Times New Roman" w:eastAsia="Times New Roman" w:hAnsi="Times New Roman" w:cs="Times New Roman"/>
          <w:color w:val="181818"/>
          <w:sz w:val="26"/>
          <w:szCs w:val="26"/>
          <w:lang w:val="ru"/>
        </w:rPr>
        <w:t xml:space="preserve"> системы средняя продолжительность жизни сокращена. Высокий выброс адреналина, характерный для заболевания, способствует не только развитию сердечнососудистых осложнений, но и появлению у некоторых лиц особой силы духа и умственной одаренности. Способы лечения неизвестны.</w:t>
      </w:r>
    </w:p>
    <w:p w14:paraId="21F32D83" w14:textId="67D8C7D1"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К сожалению, на сегодняшний день определенных средств и методик для лечения синдрома </w:t>
      </w:r>
      <w:proofErr w:type="spellStart"/>
      <w:r w:rsidRPr="46E120AF">
        <w:rPr>
          <w:rFonts w:ascii="Times New Roman" w:eastAsia="Times New Roman" w:hAnsi="Times New Roman" w:cs="Times New Roman"/>
          <w:color w:val="181818"/>
          <w:sz w:val="26"/>
          <w:szCs w:val="26"/>
          <w:lang w:val="ru"/>
        </w:rPr>
        <w:t>Марфана</w:t>
      </w:r>
      <w:proofErr w:type="spellEnd"/>
      <w:r w:rsidRPr="46E120AF">
        <w:rPr>
          <w:rFonts w:ascii="Times New Roman" w:eastAsia="Times New Roman" w:hAnsi="Times New Roman" w:cs="Times New Roman"/>
          <w:color w:val="181818"/>
          <w:sz w:val="26"/>
          <w:szCs w:val="26"/>
          <w:lang w:val="ru"/>
        </w:rPr>
        <w:t xml:space="preserve"> не существует.</w:t>
      </w:r>
    </w:p>
    <w:p w14:paraId="407E05F1" w14:textId="0170A3BB" w:rsidR="46E120AF" w:rsidRDefault="46E120AF" w:rsidP="00500FB1">
      <w:pPr>
        <w:spacing w:line="276" w:lineRule="auto"/>
        <w:rPr>
          <w:rFonts w:ascii="Times New Roman" w:eastAsia="Times New Roman" w:hAnsi="Times New Roman" w:cs="Times New Roman"/>
          <w:color w:val="181818"/>
          <w:sz w:val="26"/>
          <w:szCs w:val="26"/>
          <w:lang w:val="ru"/>
        </w:rPr>
      </w:pPr>
    </w:p>
    <w:p w14:paraId="5C918197" w14:textId="3663AAD1"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2.4 Аутосомные-рецессивные</w:t>
      </w:r>
    </w:p>
    <w:p w14:paraId="15968C49" w14:textId="29A0F086"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Если мутация произошла в </w:t>
      </w:r>
      <w:proofErr w:type="spellStart"/>
      <w:r w:rsidRPr="46E120AF">
        <w:rPr>
          <w:rFonts w:ascii="Times New Roman" w:eastAsia="Times New Roman" w:hAnsi="Times New Roman" w:cs="Times New Roman"/>
          <w:sz w:val="26"/>
          <w:szCs w:val="26"/>
          <w:lang w:val="ru"/>
        </w:rPr>
        <w:t>аутосоме</w:t>
      </w:r>
      <w:proofErr w:type="spellEnd"/>
      <w:r w:rsidRPr="46E120AF">
        <w:rPr>
          <w:rFonts w:ascii="Times New Roman" w:eastAsia="Times New Roman" w:hAnsi="Times New Roman" w:cs="Times New Roman"/>
          <w:sz w:val="26"/>
          <w:szCs w:val="26"/>
          <w:lang w:val="ru"/>
        </w:rPr>
        <w:t xml:space="preserve"> и при этом имеет рецессивный характер, то она может стать причиной аутосомно-рецессивного заболевания. Обязательным условием для развития патологии является полная замена здоровых версий гена </w:t>
      </w:r>
      <w:proofErr w:type="gramStart"/>
      <w:r w:rsidRPr="46E120AF">
        <w:rPr>
          <w:rFonts w:ascii="Times New Roman" w:eastAsia="Times New Roman" w:hAnsi="Times New Roman" w:cs="Times New Roman"/>
          <w:sz w:val="26"/>
          <w:szCs w:val="26"/>
          <w:lang w:val="ru"/>
        </w:rPr>
        <w:t>на</w:t>
      </w:r>
      <w:proofErr w:type="gramEnd"/>
      <w:r w:rsidRPr="46E120AF">
        <w:rPr>
          <w:rFonts w:ascii="Times New Roman" w:eastAsia="Times New Roman" w:hAnsi="Times New Roman" w:cs="Times New Roman"/>
          <w:sz w:val="26"/>
          <w:szCs w:val="26"/>
          <w:lang w:val="ru"/>
        </w:rPr>
        <w:t xml:space="preserve"> мутантные. В результате изначальная экспрессия гена прекращается полностью любо частично.</w:t>
      </w:r>
    </w:p>
    <w:p w14:paraId="7092C4B8" w14:textId="77777777" w:rsidR="00D60564"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Чтобы сложилась подобная ситуация, ребенок должен получить по одной копии рецессивного мутантного гена от каждого из родителей. При этом у матери и отца может не наблюдаться признаков заболевания, если они являются гетерозиготными носителями мутации. Поэтому у здоровой пары может родиться больной ребенок.</w:t>
      </w:r>
    </w:p>
    <w:p w14:paraId="62DEFEEA" w14:textId="4991B8E2" w:rsidR="46E120AF"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b/>
          <w:bCs/>
          <w:color w:val="181818"/>
          <w:sz w:val="26"/>
          <w:szCs w:val="26"/>
          <w:lang w:val="ru"/>
        </w:rPr>
        <w:t xml:space="preserve"> Примеры:</w:t>
      </w:r>
      <w:r w:rsidRPr="46E120AF">
        <w:rPr>
          <w:rFonts w:ascii="Times New Roman" w:eastAsia="Times New Roman" w:hAnsi="Times New Roman" w:cs="Times New Roman"/>
          <w:color w:val="181818"/>
          <w:sz w:val="26"/>
          <w:szCs w:val="26"/>
          <w:lang w:val="ru"/>
        </w:rPr>
        <w:t xml:space="preserve"> </w:t>
      </w:r>
      <w:proofErr w:type="spellStart"/>
      <w:r w:rsidRPr="46E120AF">
        <w:rPr>
          <w:rFonts w:ascii="Times New Roman" w:eastAsia="Times New Roman" w:hAnsi="Times New Roman" w:cs="Times New Roman"/>
          <w:color w:val="181818"/>
          <w:sz w:val="26"/>
          <w:szCs w:val="26"/>
          <w:lang w:val="ru"/>
        </w:rPr>
        <w:t>фенилкетонурия</w:t>
      </w:r>
      <w:proofErr w:type="spellEnd"/>
      <w:r w:rsidRPr="46E120AF">
        <w:rPr>
          <w:rFonts w:ascii="Times New Roman" w:eastAsia="Times New Roman" w:hAnsi="Times New Roman" w:cs="Times New Roman"/>
          <w:color w:val="181818"/>
          <w:sz w:val="26"/>
          <w:szCs w:val="26"/>
          <w:lang w:val="ru"/>
        </w:rPr>
        <w:t xml:space="preserve">, Микроцефалия, Ихтиоз (не сцепленный с полом), </w:t>
      </w:r>
      <w:proofErr w:type="spellStart"/>
      <w:r w:rsidRPr="46E120AF">
        <w:rPr>
          <w:rFonts w:ascii="Times New Roman" w:eastAsia="Times New Roman" w:hAnsi="Times New Roman" w:cs="Times New Roman"/>
          <w:color w:val="181818"/>
          <w:sz w:val="26"/>
          <w:szCs w:val="26"/>
          <w:lang w:val="ru"/>
        </w:rPr>
        <w:t>Прогерия</w:t>
      </w:r>
      <w:proofErr w:type="spellEnd"/>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color w:val="000000" w:themeColor="text1"/>
          <w:sz w:val="26"/>
          <w:szCs w:val="26"/>
          <w:lang w:val="ru"/>
        </w:rPr>
        <w:t xml:space="preserve">болезнь </w:t>
      </w:r>
      <w:proofErr w:type="spellStart"/>
      <w:r w:rsidRPr="46E120AF">
        <w:rPr>
          <w:rFonts w:ascii="Times New Roman" w:eastAsia="Times New Roman" w:hAnsi="Times New Roman" w:cs="Times New Roman"/>
          <w:color w:val="000000" w:themeColor="text1"/>
          <w:sz w:val="26"/>
          <w:szCs w:val="26"/>
          <w:lang w:val="ru"/>
        </w:rPr>
        <w:t>Фридрейха</w:t>
      </w:r>
      <w:proofErr w:type="spellEnd"/>
      <w:r w:rsidRPr="46E120AF">
        <w:rPr>
          <w:rFonts w:ascii="Times New Roman" w:eastAsia="Times New Roman" w:hAnsi="Times New Roman" w:cs="Times New Roman"/>
          <w:color w:val="000000" w:themeColor="text1"/>
          <w:sz w:val="26"/>
          <w:szCs w:val="26"/>
          <w:lang w:val="ru"/>
        </w:rPr>
        <w:t>.</w:t>
      </w:r>
    </w:p>
    <w:p w14:paraId="39D86913" w14:textId="4E0C5053" w:rsidR="46E120AF" w:rsidRDefault="46E120AF" w:rsidP="00500FB1">
      <w:pPr>
        <w:spacing w:line="276" w:lineRule="auto"/>
        <w:rPr>
          <w:rFonts w:ascii="Times New Roman" w:eastAsia="Times New Roman" w:hAnsi="Times New Roman" w:cs="Times New Roman"/>
          <w:color w:val="000000" w:themeColor="text1"/>
          <w:sz w:val="26"/>
          <w:szCs w:val="26"/>
          <w:lang w:val="ru"/>
        </w:rPr>
      </w:pPr>
    </w:p>
    <w:p w14:paraId="7A0BB6ED" w14:textId="77777777" w:rsidR="00D60564" w:rsidRDefault="46E120AF" w:rsidP="00D60564">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proofErr w:type="spellStart"/>
      <w:r w:rsidRPr="46E120AF">
        <w:rPr>
          <w:rFonts w:ascii="Times New Roman" w:eastAsia="Times New Roman" w:hAnsi="Times New Roman" w:cs="Times New Roman"/>
          <w:b/>
          <w:bCs/>
          <w:color w:val="181818"/>
          <w:sz w:val="26"/>
          <w:szCs w:val="26"/>
          <w:lang w:val="ru"/>
        </w:rPr>
        <w:t>Прогерия</w:t>
      </w:r>
      <w:proofErr w:type="spellEnd"/>
      <w:r w:rsidRPr="46E120AF">
        <w:rPr>
          <w:rFonts w:ascii="Times New Roman" w:eastAsia="Times New Roman" w:hAnsi="Times New Roman" w:cs="Times New Roman"/>
          <w:b/>
          <w:bCs/>
          <w:color w:val="181818"/>
          <w:sz w:val="26"/>
          <w:szCs w:val="26"/>
          <w:lang w:val="ru"/>
        </w:rPr>
        <w:t>.</w:t>
      </w:r>
    </w:p>
    <w:p w14:paraId="41C40B0F" w14:textId="2E75999C" w:rsidR="46E120AF" w:rsidRPr="00D60564" w:rsidRDefault="46E120AF" w:rsidP="00D60564">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000000" w:themeColor="text1"/>
          <w:sz w:val="26"/>
          <w:szCs w:val="26"/>
          <w:lang w:val="ru"/>
        </w:rPr>
        <w:t xml:space="preserve">При </w:t>
      </w:r>
      <w:proofErr w:type="spellStart"/>
      <w:r w:rsidRPr="46E120AF">
        <w:rPr>
          <w:rFonts w:ascii="Times New Roman" w:eastAsia="Times New Roman" w:hAnsi="Times New Roman" w:cs="Times New Roman"/>
          <w:color w:val="000000" w:themeColor="text1"/>
          <w:sz w:val="26"/>
          <w:szCs w:val="26"/>
          <w:lang w:val="ru"/>
        </w:rPr>
        <w:t>прогерии</w:t>
      </w:r>
      <w:proofErr w:type="spellEnd"/>
      <w:r w:rsidRPr="46E120AF">
        <w:rPr>
          <w:rFonts w:ascii="Times New Roman" w:eastAsia="Times New Roman" w:hAnsi="Times New Roman" w:cs="Times New Roman"/>
          <w:color w:val="000000" w:themeColor="text1"/>
          <w:sz w:val="26"/>
          <w:szCs w:val="26"/>
          <w:lang w:val="ru"/>
        </w:rPr>
        <w:t xml:space="preserve"> возникают изменения кожи и внутренних органов, которые обусловлены преждевременным старением организма. Является одним из редчайших генетических дефектов.</w:t>
      </w:r>
    </w:p>
    <w:p w14:paraId="75FBA336" w14:textId="214F9920"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p>
    <w:p w14:paraId="0BC01ED8" w14:textId="16512B1E"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Ихтиоз.</w:t>
      </w:r>
    </w:p>
    <w:p w14:paraId="029052DC" w14:textId="6B8BE7B5"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181818"/>
          <w:sz w:val="26"/>
          <w:szCs w:val="26"/>
          <w:lang w:val="ru"/>
        </w:rPr>
        <w:t>Представляет собой группу наследственных заболеваний кожи. Главным проявлением данного заболевания является нарушение процесса ороговения</w:t>
      </w:r>
      <w:r w:rsidRPr="46E120AF">
        <w:rPr>
          <w:rFonts w:ascii="Arial" w:eastAsia="Arial" w:hAnsi="Arial" w:cs="Arial"/>
          <w:color w:val="181818"/>
          <w:sz w:val="26"/>
          <w:szCs w:val="26"/>
          <w:lang w:val="ru"/>
        </w:rPr>
        <w:t xml:space="preserve">. </w:t>
      </w:r>
      <w:r w:rsidRPr="46E120AF">
        <w:rPr>
          <w:rFonts w:ascii="Times New Roman" w:eastAsia="Times New Roman" w:hAnsi="Times New Roman" w:cs="Times New Roman"/>
          <w:color w:val="181818"/>
          <w:sz w:val="26"/>
          <w:szCs w:val="26"/>
          <w:lang w:val="ru"/>
        </w:rPr>
        <w:t>Ихтиоз приводит к чрезмерному шелушению кожи, которое внешне напоминает рыбную чешую.</w:t>
      </w:r>
      <w:r w:rsidRPr="46E120AF">
        <w:rPr>
          <w:rFonts w:ascii="Times New Roman" w:eastAsia="Times New Roman" w:hAnsi="Times New Roman" w:cs="Times New Roman"/>
          <w:b/>
          <w:bCs/>
          <w:color w:val="181818"/>
          <w:sz w:val="26"/>
          <w:szCs w:val="26"/>
          <w:lang w:val="ru"/>
        </w:rPr>
        <w:t xml:space="preserve"> </w:t>
      </w:r>
    </w:p>
    <w:p w14:paraId="265599AE" w14:textId="6AB7FBA2" w:rsidR="46E120AF" w:rsidRDefault="002D71C9" w:rsidP="002D71C9">
      <w:pPr>
        <w:tabs>
          <w:tab w:val="left" w:pos="5743"/>
        </w:tabs>
        <w:spacing w:line="276" w:lineRule="auto"/>
        <w:rPr>
          <w:rFonts w:ascii="Times New Roman" w:eastAsia="Times New Roman" w:hAnsi="Times New Roman" w:cs="Times New Roman"/>
          <w:b/>
          <w:bCs/>
          <w:color w:val="181818"/>
          <w:sz w:val="26"/>
          <w:szCs w:val="26"/>
          <w:lang w:val="ru"/>
        </w:rPr>
      </w:pPr>
      <w:r>
        <w:rPr>
          <w:rFonts w:ascii="Times New Roman" w:eastAsia="Times New Roman" w:hAnsi="Times New Roman" w:cs="Times New Roman"/>
          <w:b/>
          <w:bCs/>
          <w:color w:val="181818"/>
          <w:sz w:val="26"/>
          <w:szCs w:val="26"/>
          <w:lang w:val="ru"/>
        </w:rPr>
        <w:tab/>
      </w:r>
    </w:p>
    <w:p w14:paraId="2F3D78C1" w14:textId="77777777" w:rsidR="002D71C9" w:rsidRDefault="002D71C9" w:rsidP="002D71C9">
      <w:pPr>
        <w:tabs>
          <w:tab w:val="left" w:pos="5743"/>
        </w:tabs>
        <w:spacing w:line="276" w:lineRule="auto"/>
        <w:rPr>
          <w:rFonts w:ascii="Times New Roman" w:eastAsia="Times New Roman" w:hAnsi="Times New Roman" w:cs="Times New Roman"/>
          <w:b/>
          <w:bCs/>
          <w:color w:val="181818"/>
          <w:sz w:val="26"/>
          <w:szCs w:val="26"/>
          <w:lang w:val="ru"/>
        </w:rPr>
      </w:pPr>
    </w:p>
    <w:p w14:paraId="71940EC3" w14:textId="3D858FAD"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lastRenderedPageBreak/>
        <w:t xml:space="preserve">                                                 </w:t>
      </w:r>
      <w:proofErr w:type="spellStart"/>
      <w:r w:rsidRPr="46E120AF">
        <w:rPr>
          <w:rFonts w:ascii="Times New Roman" w:eastAsia="Times New Roman" w:hAnsi="Times New Roman" w:cs="Times New Roman"/>
          <w:b/>
          <w:bCs/>
          <w:color w:val="181818"/>
          <w:sz w:val="26"/>
          <w:szCs w:val="26"/>
          <w:lang w:val="ru"/>
        </w:rPr>
        <w:t>Фенилкетонурия</w:t>
      </w:r>
      <w:proofErr w:type="spellEnd"/>
      <w:r w:rsidRPr="46E120AF">
        <w:rPr>
          <w:rFonts w:ascii="Times New Roman" w:eastAsia="Times New Roman" w:hAnsi="Times New Roman" w:cs="Times New Roman"/>
          <w:b/>
          <w:bCs/>
          <w:color w:val="181818"/>
          <w:sz w:val="26"/>
          <w:szCs w:val="26"/>
          <w:lang w:val="ru"/>
        </w:rPr>
        <w:t>.</w:t>
      </w:r>
    </w:p>
    <w:p w14:paraId="0F48C6F0" w14:textId="35A11C72"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  </w:t>
      </w:r>
      <w:proofErr w:type="spellStart"/>
      <w:r w:rsidRPr="00D60564">
        <w:rPr>
          <w:rFonts w:ascii="Times New Roman" w:eastAsia="Times New Roman" w:hAnsi="Times New Roman" w:cs="Times New Roman"/>
          <w:b/>
          <w:color w:val="181818"/>
          <w:sz w:val="26"/>
          <w:szCs w:val="26"/>
          <w:lang w:val="ru"/>
        </w:rPr>
        <w:t>Фенилкетонурия</w:t>
      </w:r>
      <w:proofErr w:type="spellEnd"/>
      <w:r w:rsidRPr="46E120AF">
        <w:rPr>
          <w:rFonts w:ascii="Times New Roman" w:eastAsia="Times New Roman" w:hAnsi="Times New Roman" w:cs="Times New Roman"/>
          <w:color w:val="181818"/>
          <w:sz w:val="26"/>
          <w:szCs w:val="26"/>
          <w:lang w:val="ru"/>
        </w:rPr>
        <w:t xml:space="preserve"> - </w:t>
      </w:r>
      <w:r w:rsidRPr="46E120AF">
        <w:rPr>
          <w:rFonts w:ascii="Times New Roman" w:eastAsia="Times New Roman" w:hAnsi="Times New Roman" w:cs="Times New Roman"/>
          <w:color w:val="000000" w:themeColor="text1"/>
          <w:sz w:val="26"/>
          <w:szCs w:val="26"/>
          <w:lang w:val="ru"/>
        </w:rPr>
        <w:t xml:space="preserve">наследственное заболевание, обусловленное нарушением обмена </w:t>
      </w:r>
      <w:proofErr w:type="spellStart"/>
      <w:r w:rsidRPr="46E120AF">
        <w:rPr>
          <w:rFonts w:ascii="Times New Roman" w:eastAsia="Times New Roman" w:hAnsi="Times New Roman" w:cs="Times New Roman"/>
          <w:color w:val="000000" w:themeColor="text1"/>
          <w:sz w:val="26"/>
          <w:szCs w:val="26"/>
          <w:lang w:val="ru"/>
        </w:rPr>
        <w:t>фенилаланина</w:t>
      </w:r>
      <w:proofErr w:type="spellEnd"/>
      <w:r w:rsidRPr="46E120AF">
        <w:rPr>
          <w:rFonts w:ascii="Times New Roman" w:eastAsia="Times New Roman" w:hAnsi="Times New Roman" w:cs="Times New Roman"/>
          <w:color w:val="000000" w:themeColor="text1"/>
          <w:sz w:val="26"/>
          <w:szCs w:val="26"/>
          <w:lang w:val="ru"/>
        </w:rPr>
        <w:t xml:space="preserve">, характеризующееся прогрессирующим слабоумием. </w:t>
      </w:r>
      <w:r w:rsidRPr="46E120AF">
        <w:rPr>
          <w:rFonts w:ascii="Times New Roman" w:eastAsia="Times New Roman" w:hAnsi="Times New Roman" w:cs="Times New Roman"/>
          <w:color w:val="181818"/>
          <w:sz w:val="26"/>
          <w:szCs w:val="26"/>
          <w:lang w:val="ru"/>
        </w:rPr>
        <w:t xml:space="preserve">Организм больного </w:t>
      </w:r>
      <w:proofErr w:type="spellStart"/>
      <w:r w:rsidRPr="46E120AF">
        <w:rPr>
          <w:rFonts w:ascii="Times New Roman" w:eastAsia="Times New Roman" w:hAnsi="Times New Roman" w:cs="Times New Roman"/>
          <w:color w:val="181818"/>
          <w:sz w:val="26"/>
          <w:szCs w:val="26"/>
          <w:lang w:val="ru"/>
        </w:rPr>
        <w:t>фенилкетонурией</w:t>
      </w:r>
      <w:proofErr w:type="spellEnd"/>
      <w:r w:rsidRPr="46E120AF">
        <w:rPr>
          <w:rFonts w:ascii="Times New Roman" w:eastAsia="Times New Roman" w:hAnsi="Times New Roman" w:cs="Times New Roman"/>
          <w:color w:val="181818"/>
          <w:sz w:val="26"/>
          <w:szCs w:val="26"/>
          <w:lang w:val="ru"/>
        </w:rPr>
        <w:t xml:space="preserve"> человека не способен расщеплять </w:t>
      </w:r>
      <w:r w:rsidR="00D60564">
        <w:rPr>
          <w:rFonts w:ascii="Times New Roman" w:eastAsia="Times New Roman" w:hAnsi="Times New Roman" w:cs="Times New Roman"/>
          <w:color w:val="181818"/>
          <w:sz w:val="26"/>
          <w:szCs w:val="26"/>
          <w:lang w:val="ru"/>
        </w:rPr>
        <w:t>а</w:t>
      </w:r>
      <w:r w:rsidRPr="46E120AF">
        <w:rPr>
          <w:rFonts w:ascii="Times New Roman" w:eastAsia="Times New Roman" w:hAnsi="Times New Roman" w:cs="Times New Roman"/>
          <w:color w:val="181818"/>
          <w:sz w:val="26"/>
          <w:szCs w:val="26"/>
          <w:lang w:val="ru"/>
        </w:rPr>
        <w:t xml:space="preserve">минокислоту </w:t>
      </w:r>
      <w:proofErr w:type="spellStart"/>
      <w:r w:rsidRPr="46E120AF">
        <w:rPr>
          <w:rFonts w:ascii="Times New Roman" w:eastAsia="Times New Roman" w:hAnsi="Times New Roman" w:cs="Times New Roman"/>
          <w:color w:val="181818"/>
          <w:sz w:val="26"/>
          <w:szCs w:val="26"/>
          <w:lang w:val="ru"/>
        </w:rPr>
        <w:t>фенилаланин</w:t>
      </w:r>
      <w:proofErr w:type="spellEnd"/>
      <w:r w:rsidRPr="46E120AF">
        <w:rPr>
          <w:rFonts w:ascii="Times New Roman" w:eastAsia="Times New Roman" w:hAnsi="Times New Roman" w:cs="Times New Roman"/>
          <w:b/>
          <w:bCs/>
          <w:color w:val="181818"/>
          <w:sz w:val="26"/>
          <w:szCs w:val="26"/>
          <w:lang w:val="ru"/>
        </w:rPr>
        <w:t>,</w:t>
      </w:r>
      <w:r w:rsidRPr="46E120AF">
        <w:rPr>
          <w:rFonts w:ascii="Times New Roman" w:eastAsia="Times New Roman" w:hAnsi="Times New Roman" w:cs="Times New Roman"/>
          <w:color w:val="181818"/>
          <w:sz w:val="26"/>
          <w:szCs w:val="26"/>
          <w:lang w:val="ru"/>
        </w:rPr>
        <w:t xml:space="preserve"> которая поступает с белковой пищей. В результате этого, в тканях накапливаются соединения, отравляющие нервную систему и головной мозг в частности, развивается умственная отсталость.</w:t>
      </w:r>
    </w:p>
    <w:p w14:paraId="0FADAD46" w14:textId="6FA01CCE"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 Болезнь излечима, если вовремя перевести ребенка на специальную диету, исключающую этот белок.</w:t>
      </w:r>
    </w:p>
    <w:p w14:paraId="6D02955B" w14:textId="77777777" w:rsidR="00732F3B" w:rsidRDefault="00732F3B" w:rsidP="00500FB1">
      <w:pPr>
        <w:spacing w:line="276" w:lineRule="auto"/>
        <w:rPr>
          <w:rFonts w:ascii="Times New Roman" w:eastAsia="Times New Roman" w:hAnsi="Times New Roman" w:cs="Times New Roman"/>
          <w:color w:val="181818"/>
          <w:sz w:val="26"/>
          <w:szCs w:val="26"/>
          <w:lang w:val="ru"/>
        </w:rPr>
      </w:pPr>
    </w:p>
    <w:p w14:paraId="27D37D47" w14:textId="210A49EF"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b/>
          <w:bCs/>
          <w:color w:val="181818"/>
          <w:sz w:val="26"/>
          <w:szCs w:val="26"/>
          <w:lang w:val="ru"/>
        </w:rPr>
        <w:t>2.6 Болезни, сцепленные с полом</w:t>
      </w:r>
    </w:p>
    <w:p w14:paraId="0EBC15C1" w14:textId="5B09A1F1" w:rsidR="46E120AF" w:rsidRDefault="46E120AF" w:rsidP="00500FB1">
      <w:pPr>
        <w:spacing w:line="276" w:lineRule="auto"/>
        <w:rPr>
          <w:rFonts w:ascii="Times New Roman" w:eastAsia="Times New Roman" w:hAnsi="Times New Roman" w:cs="Times New Roman"/>
          <w:color w:val="181818"/>
          <w:sz w:val="26"/>
          <w:szCs w:val="26"/>
          <w:lang w:val="ru"/>
        </w:rPr>
      </w:pPr>
      <w:r w:rsidRPr="00D60564">
        <w:rPr>
          <w:rFonts w:ascii="Times New Roman" w:eastAsia="Times New Roman" w:hAnsi="Times New Roman" w:cs="Times New Roman"/>
          <w:b/>
          <w:color w:val="181818"/>
          <w:sz w:val="26"/>
          <w:szCs w:val="26"/>
          <w:lang w:val="ru"/>
        </w:rPr>
        <w:t>Наследование, сцепленное с полом</w:t>
      </w:r>
      <w:r w:rsidRPr="46E120AF">
        <w:rPr>
          <w:rFonts w:ascii="Times New Roman" w:eastAsia="Times New Roman" w:hAnsi="Times New Roman" w:cs="Times New Roman"/>
          <w:color w:val="181818"/>
          <w:sz w:val="26"/>
          <w:szCs w:val="26"/>
          <w:lang w:val="ru"/>
        </w:rPr>
        <w:t xml:space="preserve"> — наследование какого-либо гена, находящегося в половых хромосомах. Болезни, сцепленные с полом, в подавляющем большинстве случаев обусловлены мутациями генов на X-хромосоме.</w:t>
      </w:r>
    </w:p>
    <w:p w14:paraId="50AFA761" w14:textId="2D262E37"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b/>
          <w:bCs/>
          <w:color w:val="181818"/>
          <w:sz w:val="26"/>
          <w:szCs w:val="26"/>
          <w:lang w:val="ru"/>
        </w:rPr>
        <w:t xml:space="preserve">Примеры: </w:t>
      </w:r>
      <w:r w:rsidRPr="46E120AF">
        <w:rPr>
          <w:rFonts w:ascii="Times New Roman" w:eastAsia="Times New Roman" w:hAnsi="Times New Roman" w:cs="Times New Roman"/>
          <w:color w:val="181818"/>
          <w:sz w:val="26"/>
          <w:szCs w:val="26"/>
          <w:lang w:val="ru"/>
        </w:rPr>
        <w:t xml:space="preserve"> мышечная дистрофия, синдрома Леша - </w:t>
      </w:r>
      <w:proofErr w:type="spellStart"/>
      <w:r w:rsidRPr="46E120AF">
        <w:rPr>
          <w:rFonts w:ascii="Times New Roman" w:eastAsia="Times New Roman" w:hAnsi="Times New Roman" w:cs="Times New Roman"/>
          <w:color w:val="181818"/>
          <w:sz w:val="26"/>
          <w:szCs w:val="26"/>
          <w:lang w:val="ru"/>
        </w:rPr>
        <w:t>Найхана</w:t>
      </w:r>
      <w:proofErr w:type="spellEnd"/>
      <w:r w:rsidRPr="46E120AF">
        <w:rPr>
          <w:rFonts w:ascii="Times New Roman" w:eastAsia="Times New Roman" w:hAnsi="Times New Roman" w:cs="Times New Roman"/>
          <w:color w:val="181818"/>
          <w:sz w:val="26"/>
          <w:szCs w:val="26"/>
          <w:lang w:val="ru"/>
        </w:rPr>
        <w:t>, болезнь Гунтера, болезнь</w:t>
      </w:r>
      <w:proofErr w:type="gramStart"/>
      <w:r w:rsidRPr="46E120AF">
        <w:rPr>
          <w:rFonts w:ascii="Times New Roman" w:eastAsia="Times New Roman" w:hAnsi="Times New Roman" w:cs="Times New Roman"/>
          <w:color w:val="181818"/>
          <w:sz w:val="26"/>
          <w:szCs w:val="26"/>
          <w:lang w:val="ru"/>
        </w:rPr>
        <w:t xml:space="preserve"> Ф</w:t>
      </w:r>
      <w:proofErr w:type="gramEnd"/>
      <w:r w:rsidRPr="46E120AF">
        <w:rPr>
          <w:rFonts w:ascii="Times New Roman" w:eastAsia="Times New Roman" w:hAnsi="Times New Roman" w:cs="Times New Roman"/>
          <w:color w:val="181818"/>
          <w:sz w:val="26"/>
          <w:szCs w:val="26"/>
          <w:lang w:val="ru"/>
        </w:rPr>
        <w:t>абри, дальтонизм, гемофилия.</w:t>
      </w:r>
    </w:p>
    <w:p w14:paraId="415B36CB" w14:textId="3B4DBFFD" w:rsidR="46E120AF" w:rsidRDefault="46E120AF" w:rsidP="00500FB1">
      <w:pPr>
        <w:spacing w:line="276" w:lineRule="auto"/>
        <w:rPr>
          <w:rFonts w:ascii="Times New Roman" w:eastAsia="Times New Roman" w:hAnsi="Times New Roman" w:cs="Times New Roman"/>
          <w:color w:val="181818"/>
          <w:sz w:val="26"/>
          <w:szCs w:val="26"/>
          <w:lang w:val="ru"/>
        </w:rPr>
      </w:pPr>
    </w:p>
    <w:p w14:paraId="2862AC70" w14:textId="61C842A9" w:rsidR="46E120AF" w:rsidRDefault="46E120AF" w:rsidP="00500FB1">
      <w:pPr>
        <w:spacing w:line="276" w:lineRule="auto"/>
        <w:rPr>
          <w:rFonts w:ascii="Times New Roman" w:eastAsia="Times New Roman" w:hAnsi="Times New Roman" w:cs="Times New Roman"/>
          <w:color w:val="181818"/>
          <w:sz w:val="26"/>
          <w:szCs w:val="26"/>
          <w:lang w:val="ru"/>
        </w:rPr>
      </w:pPr>
    </w:p>
    <w:p w14:paraId="7415EBD9" w14:textId="22B914B6"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Гемофилия.</w:t>
      </w:r>
    </w:p>
    <w:p w14:paraId="42CB6FBF" w14:textId="595C36F9"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b/>
          <w:bCs/>
          <w:color w:val="181818"/>
          <w:sz w:val="26"/>
          <w:szCs w:val="26"/>
          <w:lang w:val="ru"/>
        </w:rPr>
        <w:t>Гемофилия</w:t>
      </w:r>
      <w:r w:rsidRPr="46E120AF">
        <w:rPr>
          <w:rFonts w:ascii="Times New Roman" w:eastAsia="Times New Roman" w:hAnsi="Times New Roman" w:cs="Times New Roman"/>
          <w:color w:val="181818"/>
          <w:sz w:val="26"/>
          <w:szCs w:val="26"/>
          <w:lang w:val="ru"/>
        </w:rPr>
        <w:t xml:space="preserve"> –</w:t>
      </w:r>
      <w:r w:rsidRPr="46E120AF">
        <w:rPr>
          <w:rFonts w:ascii="Times New Roman" w:eastAsia="Times New Roman" w:hAnsi="Times New Roman" w:cs="Times New Roman"/>
          <w:color w:val="333333"/>
          <w:sz w:val="26"/>
          <w:szCs w:val="26"/>
          <w:lang w:val="ru"/>
        </w:rPr>
        <w:t xml:space="preserve"> </w:t>
      </w:r>
      <w:r w:rsidRPr="46E120AF">
        <w:rPr>
          <w:rFonts w:ascii="Times New Roman" w:eastAsia="Times New Roman" w:hAnsi="Times New Roman" w:cs="Times New Roman"/>
          <w:color w:val="000000" w:themeColor="text1"/>
          <w:sz w:val="26"/>
          <w:szCs w:val="26"/>
          <w:lang w:val="ru"/>
        </w:rPr>
        <w:t>редкое наследственное заболевание, связанное с нарушением процесса свертываемости крови</w:t>
      </w:r>
      <w:r w:rsidRPr="46E120AF">
        <w:rPr>
          <w:rFonts w:ascii="Times New Roman" w:eastAsia="Times New Roman" w:hAnsi="Times New Roman" w:cs="Times New Roman"/>
          <w:color w:val="181818"/>
          <w:sz w:val="26"/>
          <w:szCs w:val="26"/>
          <w:lang w:val="ru"/>
        </w:rPr>
        <w:t xml:space="preserve">. У больных гемофилией кровотечение происходит не быстрее, чем </w:t>
      </w:r>
      <w:proofErr w:type="gramStart"/>
      <w:r w:rsidRPr="46E120AF">
        <w:rPr>
          <w:rFonts w:ascii="Times New Roman" w:eastAsia="Times New Roman" w:hAnsi="Times New Roman" w:cs="Times New Roman"/>
          <w:color w:val="181818"/>
          <w:sz w:val="26"/>
          <w:szCs w:val="26"/>
          <w:lang w:val="ru"/>
        </w:rPr>
        <w:t>у</w:t>
      </w:r>
      <w:proofErr w:type="gramEnd"/>
      <w:r w:rsidRPr="46E120AF">
        <w:rPr>
          <w:rFonts w:ascii="Times New Roman" w:eastAsia="Times New Roman" w:hAnsi="Times New Roman" w:cs="Times New Roman"/>
          <w:color w:val="181818"/>
          <w:sz w:val="26"/>
          <w:szCs w:val="26"/>
          <w:lang w:val="ru"/>
        </w:rPr>
        <w:t xml:space="preserve"> здоровых, но может длиться дольше. У них в крови не хватает фактора свертываемости, который определяется наличием в крови белков, обеспечивающих свертываемость крови.  Незначительные повреждения тканей, даже во время обычных инъекций, могут длительное время (до нескольких недель) кровоточить, образовывая подкожные гематомы.</w:t>
      </w:r>
    </w:p>
    <w:p w14:paraId="0D203EC8" w14:textId="26A73AB5" w:rsidR="46E120AF" w:rsidRPr="00D60564"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color w:val="000000" w:themeColor="text1"/>
          <w:sz w:val="26"/>
          <w:szCs w:val="26"/>
          <w:lang w:val="ru"/>
        </w:rPr>
        <w:t xml:space="preserve"> Наследственной гемофилией болеют практически исключительно лица мужского пола. Женщины являются носителями гена гемофилии, передающими заболевание части своих сыновей. </w:t>
      </w:r>
      <w:r w:rsidRPr="46E120AF">
        <w:rPr>
          <w:rFonts w:ascii="Times New Roman" w:eastAsia="Times New Roman" w:hAnsi="Times New Roman" w:cs="Times New Roman"/>
          <w:color w:val="181818"/>
          <w:sz w:val="26"/>
          <w:szCs w:val="26"/>
          <w:lang w:val="ru"/>
        </w:rPr>
        <w:t xml:space="preserve">Данное заболевание является неизлечимым, его можно только контролировать и проводить поддерживающую терапию. Для этого людям, страдающим гемофилией, вводят растворы фактора свертывания, которого у них в крови не достаточно.                                    </w:t>
      </w:r>
    </w:p>
    <w:p w14:paraId="2744A07C" w14:textId="77777777" w:rsidR="00732F3B" w:rsidRDefault="00732F3B" w:rsidP="00500FB1">
      <w:pPr>
        <w:spacing w:line="276" w:lineRule="auto"/>
        <w:rPr>
          <w:rFonts w:ascii="Times New Roman" w:eastAsia="Times New Roman" w:hAnsi="Times New Roman" w:cs="Times New Roman"/>
          <w:color w:val="181818"/>
          <w:sz w:val="26"/>
          <w:szCs w:val="26"/>
          <w:lang w:val="ru"/>
        </w:rPr>
      </w:pPr>
    </w:p>
    <w:p w14:paraId="644E441A" w14:textId="77777777" w:rsidR="002D71C9" w:rsidRDefault="002D71C9" w:rsidP="00500FB1">
      <w:pPr>
        <w:spacing w:line="276" w:lineRule="auto"/>
        <w:rPr>
          <w:rFonts w:ascii="Times New Roman" w:eastAsia="Times New Roman" w:hAnsi="Times New Roman" w:cs="Times New Roman"/>
          <w:color w:val="181818"/>
          <w:sz w:val="26"/>
          <w:szCs w:val="26"/>
          <w:lang w:val="ru"/>
        </w:rPr>
      </w:pPr>
    </w:p>
    <w:p w14:paraId="4875F912" w14:textId="283FFFA5"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color w:val="181818"/>
          <w:sz w:val="26"/>
          <w:szCs w:val="26"/>
          <w:lang w:val="ru"/>
        </w:rPr>
        <w:lastRenderedPageBreak/>
        <w:t xml:space="preserve">                                   </w:t>
      </w:r>
      <w:r w:rsidRPr="46E120AF">
        <w:rPr>
          <w:rFonts w:ascii="Times New Roman" w:eastAsia="Times New Roman" w:hAnsi="Times New Roman" w:cs="Times New Roman"/>
          <w:b/>
          <w:bCs/>
          <w:color w:val="181818"/>
          <w:sz w:val="26"/>
          <w:szCs w:val="26"/>
          <w:lang w:val="ru"/>
        </w:rPr>
        <w:t>2.7 Хромосомные болезни</w:t>
      </w:r>
    </w:p>
    <w:p w14:paraId="486A5F9D" w14:textId="2FA8D1B6" w:rsidR="46E120AF" w:rsidRDefault="46E120AF" w:rsidP="00500FB1">
      <w:pPr>
        <w:spacing w:line="276" w:lineRule="auto"/>
        <w:rPr>
          <w:rFonts w:ascii="Times New Roman" w:eastAsia="Times New Roman" w:hAnsi="Times New Roman" w:cs="Times New Roman"/>
          <w:sz w:val="26"/>
          <w:szCs w:val="26"/>
          <w:lang w:val="ru"/>
        </w:rPr>
      </w:pPr>
      <w:r w:rsidRPr="002D71C9">
        <w:rPr>
          <w:rFonts w:ascii="Times New Roman" w:eastAsia="Times New Roman" w:hAnsi="Times New Roman" w:cs="Times New Roman"/>
          <w:b/>
          <w:sz w:val="26"/>
          <w:szCs w:val="26"/>
          <w:lang w:val="ru"/>
        </w:rPr>
        <w:t>Хромосомные болезни</w:t>
      </w:r>
      <w:r w:rsidRPr="46E120AF">
        <w:rPr>
          <w:rFonts w:ascii="Times New Roman" w:eastAsia="Times New Roman" w:hAnsi="Times New Roman" w:cs="Times New Roman"/>
          <w:sz w:val="26"/>
          <w:szCs w:val="26"/>
          <w:lang w:val="ru"/>
        </w:rPr>
        <w:t xml:space="preserve"> - клинические синдромы, обусловленные изменениями числа или структуры хромосом. Хромосомные болезни занимают одно из ведущих ме</w:t>
      </w:r>
      <w:proofErr w:type="gramStart"/>
      <w:r w:rsidRPr="46E120AF">
        <w:rPr>
          <w:rFonts w:ascii="Times New Roman" w:eastAsia="Times New Roman" w:hAnsi="Times New Roman" w:cs="Times New Roman"/>
          <w:sz w:val="26"/>
          <w:szCs w:val="26"/>
          <w:lang w:val="ru"/>
        </w:rPr>
        <w:t>ст в стр</w:t>
      </w:r>
      <w:proofErr w:type="gramEnd"/>
      <w:r w:rsidRPr="46E120AF">
        <w:rPr>
          <w:rFonts w:ascii="Times New Roman" w:eastAsia="Times New Roman" w:hAnsi="Times New Roman" w:cs="Times New Roman"/>
          <w:sz w:val="26"/>
          <w:szCs w:val="26"/>
          <w:lang w:val="ru"/>
        </w:rPr>
        <w:t xml:space="preserve">уктуре наследственной патологии человека. Нормальный кариотип включает 22 </w:t>
      </w:r>
      <w:proofErr w:type="spellStart"/>
      <w:r w:rsidRPr="46E120AF">
        <w:rPr>
          <w:rFonts w:ascii="Times New Roman" w:eastAsia="Times New Roman" w:hAnsi="Times New Roman" w:cs="Times New Roman"/>
          <w:sz w:val="26"/>
          <w:szCs w:val="26"/>
          <w:lang w:val="ru"/>
        </w:rPr>
        <w:t>аутосомы</w:t>
      </w:r>
      <w:proofErr w:type="spellEnd"/>
      <w:r w:rsidRPr="46E120AF">
        <w:rPr>
          <w:rFonts w:ascii="Times New Roman" w:eastAsia="Times New Roman" w:hAnsi="Times New Roman" w:cs="Times New Roman"/>
          <w:sz w:val="26"/>
          <w:szCs w:val="26"/>
          <w:lang w:val="ru"/>
        </w:rPr>
        <w:t xml:space="preserve"> и 2 половые хромосомы (ХХ – у женщин и ХУ – у мужчин). Хромосомные болезни появляются вследствие повреждений генома, возникающих при созревании гамет, в процессе оплодотворения или на ранних стадиях дробления зиготы.</w:t>
      </w:r>
    </w:p>
    <w:p w14:paraId="739CDA55" w14:textId="237E610C" w:rsidR="46E120AF" w:rsidRDefault="46E120AF" w:rsidP="00500FB1">
      <w:pPr>
        <w:spacing w:line="276" w:lineRule="auto"/>
        <w:rPr>
          <w:rFonts w:ascii="Times New Roman" w:eastAsia="Times New Roman" w:hAnsi="Times New Roman" w:cs="Times New Roman"/>
          <w:sz w:val="26"/>
          <w:szCs w:val="26"/>
          <w:lang w:val="ru"/>
        </w:rPr>
      </w:pPr>
    </w:p>
    <w:p w14:paraId="1CCB8918" w14:textId="4D378268"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Все хромосомные болезни могут быть разделены на</w:t>
      </w:r>
      <w:r w:rsidRPr="46E120AF">
        <w:rPr>
          <w:rFonts w:ascii="Times New Roman" w:eastAsia="Times New Roman" w:hAnsi="Times New Roman" w:cs="Times New Roman"/>
          <w:b/>
          <w:bCs/>
          <w:sz w:val="26"/>
          <w:szCs w:val="26"/>
          <w:lang w:val="ru"/>
        </w:rPr>
        <w:t xml:space="preserve"> 3 большие группы</w:t>
      </w:r>
      <w:r w:rsidRPr="46E120AF">
        <w:rPr>
          <w:rFonts w:ascii="Times New Roman" w:eastAsia="Times New Roman" w:hAnsi="Times New Roman" w:cs="Times New Roman"/>
          <w:sz w:val="26"/>
          <w:szCs w:val="26"/>
          <w:lang w:val="ru"/>
        </w:rPr>
        <w:t xml:space="preserve">: </w:t>
      </w:r>
    </w:p>
    <w:p w14:paraId="74858AB2" w14:textId="53B9D4C3"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b/>
          <w:bCs/>
          <w:sz w:val="26"/>
          <w:szCs w:val="26"/>
          <w:lang w:val="ru"/>
        </w:rPr>
        <w:t>1)</w:t>
      </w:r>
      <w:r w:rsidRPr="46E120AF">
        <w:rPr>
          <w:rFonts w:ascii="Times New Roman" w:eastAsia="Times New Roman" w:hAnsi="Times New Roman" w:cs="Times New Roman"/>
          <w:sz w:val="26"/>
          <w:szCs w:val="26"/>
          <w:lang w:val="ru"/>
        </w:rPr>
        <w:t xml:space="preserve"> связанные с нарушением плоидности;</w:t>
      </w:r>
    </w:p>
    <w:p w14:paraId="09A3DFF9" w14:textId="289A3184"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b/>
          <w:bCs/>
          <w:sz w:val="26"/>
          <w:szCs w:val="26"/>
          <w:lang w:val="ru"/>
        </w:rPr>
        <w:t>2)</w:t>
      </w:r>
      <w:r w:rsidRPr="46E120AF">
        <w:rPr>
          <w:rFonts w:ascii="Times New Roman" w:eastAsia="Times New Roman" w:hAnsi="Times New Roman" w:cs="Times New Roman"/>
          <w:sz w:val="26"/>
          <w:szCs w:val="26"/>
          <w:lang w:val="ru"/>
        </w:rPr>
        <w:t xml:space="preserve"> обусловленные нарушением числа хромосом; </w:t>
      </w:r>
    </w:p>
    <w:p w14:paraId="66D37438" w14:textId="57FD032D"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b/>
          <w:bCs/>
          <w:sz w:val="26"/>
          <w:szCs w:val="26"/>
          <w:lang w:val="ru"/>
        </w:rPr>
        <w:t>3)</w:t>
      </w:r>
      <w:r w:rsidRPr="46E120AF">
        <w:rPr>
          <w:rFonts w:ascii="Times New Roman" w:eastAsia="Times New Roman" w:hAnsi="Times New Roman" w:cs="Times New Roman"/>
          <w:sz w:val="26"/>
          <w:szCs w:val="26"/>
          <w:lang w:val="ru"/>
        </w:rPr>
        <w:t xml:space="preserve"> связанные с изменением структуры хромосом. </w:t>
      </w:r>
    </w:p>
    <w:p w14:paraId="27C3BFEF" w14:textId="77777777" w:rsidR="006B2ADB" w:rsidRDefault="006B2ADB" w:rsidP="00500FB1">
      <w:pPr>
        <w:spacing w:line="276" w:lineRule="auto"/>
        <w:rPr>
          <w:rFonts w:ascii="Times New Roman" w:eastAsia="Times New Roman" w:hAnsi="Times New Roman" w:cs="Times New Roman"/>
          <w:sz w:val="26"/>
          <w:szCs w:val="26"/>
          <w:lang w:val="ru"/>
        </w:rPr>
      </w:pPr>
    </w:p>
    <w:p w14:paraId="61FDB86F" w14:textId="1BA70461"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Аномалии хромосом, связанные с </w:t>
      </w:r>
      <w:r w:rsidRPr="46E120AF">
        <w:rPr>
          <w:rFonts w:ascii="Times New Roman" w:eastAsia="Times New Roman" w:hAnsi="Times New Roman" w:cs="Times New Roman"/>
          <w:b/>
          <w:bCs/>
          <w:sz w:val="26"/>
          <w:szCs w:val="26"/>
          <w:lang w:val="ru"/>
        </w:rPr>
        <w:t>нарушением плоидности</w:t>
      </w:r>
      <w:r w:rsidRPr="46E120AF">
        <w:rPr>
          <w:rFonts w:ascii="Times New Roman" w:eastAsia="Times New Roman" w:hAnsi="Times New Roman" w:cs="Times New Roman"/>
          <w:sz w:val="26"/>
          <w:szCs w:val="26"/>
          <w:lang w:val="ru"/>
        </w:rPr>
        <w:t xml:space="preserve">, представлены </w:t>
      </w:r>
      <w:proofErr w:type="spellStart"/>
      <w:r w:rsidRPr="46E120AF">
        <w:rPr>
          <w:rFonts w:ascii="Times New Roman" w:eastAsia="Times New Roman" w:hAnsi="Times New Roman" w:cs="Times New Roman"/>
          <w:sz w:val="26"/>
          <w:szCs w:val="26"/>
          <w:lang w:val="ru"/>
        </w:rPr>
        <w:t>триплоидией</w:t>
      </w:r>
      <w:proofErr w:type="spellEnd"/>
      <w:r w:rsidRPr="46E120AF">
        <w:rPr>
          <w:rFonts w:ascii="Times New Roman" w:eastAsia="Times New Roman" w:hAnsi="Times New Roman" w:cs="Times New Roman"/>
          <w:sz w:val="26"/>
          <w:szCs w:val="26"/>
          <w:lang w:val="ru"/>
        </w:rPr>
        <w:t xml:space="preserve"> и </w:t>
      </w:r>
      <w:proofErr w:type="spellStart"/>
      <w:r w:rsidRPr="46E120AF">
        <w:rPr>
          <w:rFonts w:ascii="Times New Roman" w:eastAsia="Times New Roman" w:hAnsi="Times New Roman" w:cs="Times New Roman"/>
          <w:sz w:val="26"/>
          <w:szCs w:val="26"/>
          <w:lang w:val="ru"/>
        </w:rPr>
        <w:t>тетраплоидией</w:t>
      </w:r>
      <w:proofErr w:type="spellEnd"/>
      <w:r w:rsidRPr="46E120AF">
        <w:rPr>
          <w:rFonts w:ascii="Times New Roman" w:eastAsia="Times New Roman" w:hAnsi="Times New Roman" w:cs="Times New Roman"/>
          <w:sz w:val="26"/>
          <w:szCs w:val="26"/>
          <w:lang w:val="ru"/>
        </w:rPr>
        <w:t>, которые встречаются преимущественно в материале спонтанных абортов. Отмечены лишь единичные случаи рождения детей-</w:t>
      </w:r>
      <w:proofErr w:type="spellStart"/>
      <w:r w:rsidRPr="46E120AF">
        <w:rPr>
          <w:rFonts w:ascii="Times New Roman" w:eastAsia="Times New Roman" w:hAnsi="Times New Roman" w:cs="Times New Roman"/>
          <w:sz w:val="26"/>
          <w:szCs w:val="26"/>
          <w:lang w:val="ru"/>
        </w:rPr>
        <w:t>триплоидов</w:t>
      </w:r>
      <w:proofErr w:type="spellEnd"/>
      <w:r w:rsidRPr="46E120AF">
        <w:rPr>
          <w:rFonts w:ascii="Times New Roman" w:eastAsia="Times New Roman" w:hAnsi="Times New Roman" w:cs="Times New Roman"/>
          <w:sz w:val="26"/>
          <w:szCs w:val="26"/>
          <w:lang w:val="ru"/>
        </w:rPr>
        <w:t xml:space="preserve"> с тяжелыми пороками развития, несовместимыми с нормальной жизнедеятельностью. </w:t>
      </w:r>
      <w:proofErr w:type="spellStart"/>
      <w:r w:rsidRPr="46E120AF">
        <w:rPr>
          <w:rFonts w:ascii="Times New Roman" w:eastAsia="Times New Roman" w:hAnsi="Times New Roman" w:cs="Times New Roman"/>
          <w:sz w:val="26"/>
          <w:szCs w:val="26"/>
          <w:lang w:val="ru"/>
        </w:rPr>
        <w:t>Триплоидия</w:t>
      </w:r>
      <w:proofErr w:type="spellEnd"/>
      <w:r w:rsidRPr="46E120AF">
        <w:rPr>
          <w:rFonts w:ascii="Times New Roman" w:eastAsia="Times New Roman" w:hAnsi="Times New Roman" w:cs="Times New Roman"/>
          <w:sz w:val="26"/>
          <w:szCs w:val="26"/>
          <w:lang w:val="ru"/>
        </w:rPr>
        <w:t xml:space="preserve"> может возникать как вследствие </w:t>
      </w:r>
      <w:proofErr w:type="spellStart"/>
      <w:r w:rsidRPr="46E120AF">
        <w:rPr>
          <w:rFonts w:ascii="Times New Roman" w:eastAsia="Times New Roman" w:hAnsi="Times New Roman" w:cs="Times New Roman"/>
          <w:sz w:val="26"/>
          <w:szCs w:val="26"/>
          <w:lang w:val="ru"/>
        </w:rPr>
        <w:t>дигении</w:t>
      </w:r>
      <w:proofErr w:type="spellEnd"/>
      <w:r w:rsidRPr="46E120AF">
        <w:rPr>
          <w:rFonts w:ascii="Times New Roman" w:eastAsia="Times New Roman" w:hAnsi="Times New Roman" w:cs="Times New Roman"/>
          <w:sz w:val="26"/>
          <w:szCs w:val="26"/>
          <w:lang w:val="ru"/>
        </w:rPr>
        <w:t xml:space="preserve"> (оплодотворение диплоидной яйцеклетки гаплоидным сперматозоидом), так и вследствие </w:t>
      </w:r>
      <w:proofErr w:type="spellStart"/>
      <w:r w:rsidRPr="46E120AF">
        <w:rPr>
          <w:rFonts w:ascii="Times New Roman" w:eastAsia="Times New Roman" w:hAnsi="Times New Roman" w:cs="Times New Roman"/>
          <w:sz w:val="26"/>
          <w:szCs w:val="26"/>
          <w:lang w:val="ru"/>
        </w:rPr>
        <w:t>диандрии</w:t>
      </w:r>
      <w:proofErr w:type="spellEnd"/>
      <w:r w:rsidRPr="46E120AF">
        <w:rPr>
          <w:rFonts w:ascii="Times New Roman" w:eastAsia="Times New Roman" w:hAnsi="Times New Roman" w:cs="Times New Roman"/>
          <w:sz w:val="26"/>
          <w:szCs w:val="26"/>
          <w:lang w:val="ru"/>
        </w:rPr>
        <w:t xml:space="preserve"> (обратный вариант) и </w:t>
      </w:r>
      <w:proofErr w:type="spellStart"/>
      <w:r w:rsidRPr="46E120AF">
        <w:rPr>
          <w:rFonts w:ascii="Times New Roman" w:eastAsia="Times New Roman" w:hAnsi="Times New Roman" w:cs="Times New Roman"/>
          <w:sz w:val="26"/>
          <w:szCs w:val="26"/>
          <w:lang w:val="ru"/>
        </w:rPr>
        <w:t>диспермии</w:t>
      </w:r>
      <w:proofErr w:type="spellEnd"/>
      <w:r w:rsidRPr="46E120AF">
        <w:rPr>
          <w:rFonts w:ascii="Times New Roman" w:eastAsia="Times New Roman" w:hAnsi="Times New Roman" w:cs="Times New Roman"/>
          <w:sz w:val="26"/>
          <w:szCs w:val="26"/>
          <w:lang w:val="ru"/>
        </w:rPr>
        <w:t xml:space="preserve"> (оплодотворение гаплоидной яйцеклетки двумя сперматозоидами). </w:t>
      </w:r>
    </w:p>
    <w:p w14:paraId="794D680B" w14:textId="7AAD3D04"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Хромосомные болезни, связанные с </w:t>
      </w:r>
      <w:r w:rsidRPr="46E120AF">
        <w:rPr>
          <w:rFonts w:ascii="Times New Roman" w:eastAsia="Times New Roman" w:hAnsi="Times New Roman" w:cs="Times New Roman"/>
          <w:b/>
          <w:bCs/>
          <w:sz w:val="26"/>
          <w:szCs w:val="26"/>
          <w:lang w:val="ru"/>
        </w:rPr>
        <w:t>нарушением числа отдельных хромосом</w:t>
      </w:r>
      <w:r w:rsidRPr="46E120AF">
        <w:rPr>
          <w:rFonts w:ascii="Times New Roman" w:eastAsia="Times New Roman" w:hAnsi="Times New Roman" w:cs="Times New Roman"/>
          <w:sz w:val="26"/>
          <w:szCs w:val="26"/>
          <w:lang w:val="ru"/>
        </w:rPr>
        <w:t xml:space="preserve"> в наборе, представлены либо целой </w:t>
      </w:r>
      <w:proofErr w:type="spellStart"/>
      <w:r w:rsidRPr="46E120AF">
        <w:rPr>
          <w:rFonts w:ascii="Times New Roman" w:eastAsia="Times New Roman" w:hAnsi="Times New Roman" w:cs="Times New Roman"/>
          <w:sz w:val="26"/>
          <w:szCs w:val="26"/>
          <w:lang w:val="ru"/>
        </w:rPr>
        <w:t>моносомией</w:t>
      </w:r>
      <w:proofErr w:type="spellEnd"/>
      <w:r w:rsidRPr="46E120AF">
        <w:rPr>
          <w:rFonts w:ascii="Times New Roman" w:eastAsia="Times New Roman" w:hAnsi="Times New Roman" w:cs="Times New Roman"/>
          <w:sz w:val="26"/>
          <w:szCs w:val="26"/>
          <w:lang w:val="ru"/>
        </w:rPr>
        <w:t xml:space="preserve"> (одной из двух гомологичных хромосом в норме) либо целой </w:t>
      </w:r>
      <w:proofErr w:type="spellStart"/>
      <w:r w:rsidRPr="46E120AF">
        <w:rPr>
          <w:rFonts w:ascii="Times New Roman" w:eastAsia="Times New Roman" w:hAnsi="Times New Roman" w:cs="Times New Roman"/>
          <w:sz w:val="26"/>
          <w:szCs w:val="26"/>
          <w:lang w:val="ru"/>
        </w:rPr>
        <w:t>трисомией</w:t>
      </w:r>
      <w:proofErr w:type="spellEnd"/>
      <w:r w:rsidRPr="46E120AF">
        <w:rPr>
          <w:rFonts w:ascii="Times New Roman" w:eastAsia="Times New Roman" w:hAnsi="Times New Roman" w:cs="Times New Roman"/>
          <w:sz w:val="26"/>
          <w:szCs w:val="26"/>
          <w:lang w:val="ru"/>
        </w:rPr>
        <w:t xml:space="preserve"> (тремя гомологами).</w:t>
      </w:r>
    </w:p>
    <w:p w14:paraId="299777EE" w14:textId="32E0C12D" w:rsidR="002D71C9"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Хромосомные болезни, связанные с </w:t>
      </w:r>
      <w:r w:rsidRPr="46E120AF">
        <w:rPr>
          <w:rFonts w:ascii="Times New Roman" w:eastAsia="Times New Roman" w:hAnsi="Times New Roman" w:cs="Times New Roman"/>
          <w:b/>
          <w:bCs/>
          <w:sz w:val="26"/>
          <w:szCs w:val="26"/>
          <w:lang w:val="ru"/>
        </w:rPr>
        <w:t>нарушением структуры хромосом,</w:t>
      </w:r>
      <w:r w:rsidRPr="46E120AF">
        <w:rPr>
          <w:rFonts w:ascii="Times New Roman" w:eastAsia="Times New Roman" w:hAnsi="Times New Roman" w:cs="Times New Roman"/>
          <w:sz w:val="26"/>
          <w:szCs w:val="26"/>
          <w:lang w:val="ru"/>
        </w:rPr>
        <w:t xml:space="preserve"> представляют большую группу синдромов частичных мон</w:t>
      </w:r>
      <w:proofErr w:type="gramStart"/>
      <w:r w:rsidRPr="46E120AF">
        <w:rPr>
          <w:rFonts w:ascii="Times New Roman" w:eastAsia="Times New Roman" w:hAnsi="Times New Roman" w:cs="Times New Roman"/>
          <w:sz w:val="26"/>
          <w:szCs w:val="26"/>
          <w:lang w:val="ru"/>
        </w:rPr>
        <w:t>о-</w:t>
      </w:r>
      <w:proofErr w:type="gramEnd"/>
      <w:r w:rsidRPr="46E120AF">
        <w:rPr>
          <w:rFonts w:ascii="Times New Roman" w:eastAsia="Times New Roman" w:hAnsi="Times New Roman" w:cs="Times New Roman"/>
          <w:sz w:val="26"/>
          <w:szCs w:val="26"/>
          <w:lang w:val="ru"/>
        </w:rPr>
        <w:t xml:space="preserve"> или </w:t>
      </w:r>
      <w:proofErr w:type="spellStart"/>
      <w:r w:rsidRPr="46E120AF">
        <w:rPr>
          <w:rFonts w:ascii="Times New Roman" w:eastAsia="Times New Roman" w:hAnsi="Times New Roman" w:cs="Times New Roman"/>
          <w:sz w:val="26"/>
          <w:szCs w:val="26"/>
          <w:lang w:val="ru"/>
        </w:rPr>
        <w:t>трисомии</w:t>
      </w:r>
      <w:proofErr w:type="spellEnd"/>
      <w:r w:rsidRPr="46E120AF">
        <w:rPr>
          <w:rFonts w:ascii="Times New Roman" w:eastAsia="Times New Roman" w:hAnsi="Times New Roman" w:cs="Times New Roman"/>
          <w:sz w:val="26"/>
          <w:szCs w:val="26"/>
          <w:lang w:val="ru"/>
        </w:rPr>
        <w:t>. Как правило, они возникают в результате структурных перестроек хромосом, имеющихся в половых клетках родителей, которые вследствие нарушения процессов рекомбинации в мейозе приводят к утрате или избытку фрагментов хромосом, вовлеченных в перестройку.</w:t>
      </w:r>
    </w:p>
    <w:p w14:paraId="735F9B69" w14:textId="77777777" w:rsidR="002D71C9"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 К этиологическим факторам хромосомных патологий относятся все виды хромосомных мутаций и некоторые геномные мутации. Хотя геномные мутации в животном и растительном мире многообразны, у человека обнаружены только 3 типа геномных мутаций: </w:t>
      </w:r>
      <w:proofErr w:type="spellStart"/>
      <w:r w:rsidRPr="46E120AF">
        <w:rPr>
          <w:rFonts w:ascii="Times New Roman" w:eastAsia="Times New Roman" w:hAnsi="Times New Roman" w:cs="Times New Roman"/>
          <w:sz w:val="26"/>
          <w:szCs w:val="26"/>
          <w:lang w:val="ru"/>
        </w:rPr>
        <w:t>тетраплоидия</w:t>
      </w:r>
      <w:proofErr w:type="spellEnd"/>
      <w:r w:rsidRPr="46E120AF">
        <w:rPr>
          <w:rFonts w:ascii="Times New Roman" w:eastAsia="Times New Roman" w:hAnsi="Times New Roman" w:cs="Times New Roman"/>
          <w:sz w:val="26"/>
          <w:szCs w:val="26"/>
          <w:lang w:val="ru"/>
        </w:rPr>
        <w:t xml:space="preserve">, </w:t>
      </w:r>
      <w:proofErr w:type="spellStart"/>
      <w:r w:rsidRPr="46E120AF">
        <w:rPr>
          <w:rFonts w:ascii="Times New Roman" w:eastAsia="Times New Roman" w:hAnsi="Times New Roman" w:cs="Times New Roman"/>
          <w:sz w:val="26"/>
          <w:szCs w:val="26"/>
          <w:lang w:val="ru"/>
        </w:rPr>
        <w:t>триплоидия</w:t>
      </w:r>
      <w:proofErr w:type="spellEnd"/>
      <w:r w:rsidRPr="46E120AF">
        <w:rPr>
          <w:rFonts w:ascii="Times New Roman" w:eastAsia="Times New Roman" w:hAnsi="Times New Roman" w:cs="Times New Roman"/>
          <w:sz w:val="26"/>
          <w:szCs w:val="26"/>
          <w:lang w:val="ru"/>
        </w:rPr>
        <w:t xml:space="preserve"> и анеуплоидия. Из всех </w:t>
      </w:r>
    </w:p>
    <w:p w14:paraId="185881E4" w14:textId="35D9F099"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lastRenderedPageBreak/>
        <w:t xml:space="preserve">вариантов анеуплоидий встречаются только </w:t>
      </w:r>
      <w:proofErr w:type="spellStart"/>
      <w:r w:rsidRPr="46E120AF">
        <w:rPr>
          <w:rFonts w:ascii="Times New Roman" w:eastAsia="Times New Roman" w:hAnsi="Times New Roman" w:cs="Times New Roman"/>
          <w:sz w:val="26"/>
          <w:szCs w:val="26"/>
          <w:lang w:val="ru"/>
        </w:rPr>
        <w:t>трисомии</w:t>
      </w:r>
      <w:proofErr w:type="spellEnd"/>
      <w:r w:rsidRPr="46E120AF">
        <w:rPr>
          <w:rFonts w:ascii="Times New Roman" w:eastAsia="Times New Roman" w:hAnsi="Times New Roman" w:cs="Times New Roman"/>
          <w:sz w:val="26"/>
          <w:szCs w:val="26"/>
          <w:lang w:val="ru"/>
        </w:rPr>
        <w:t xml:space="preserve"> по </w:t>
      </w:r>
      <w:proofErr w:type="spellStart"/>
      <w:r w:rsidRPr="46E120AF">
        <w:rPr>
          <w:rFonts w:ascii="Times New Roman" w:eastAsia="Times New Roman" w:hAnsi="Times New Roman" w:cs="Times New Roman"/>
          <w:sz w:val="26"/>
          <w:szCs w:val="26"/>
          <w:lang w:val="ru"/>
        </w:rPr>
        <w:t>аутосомам</w:t>
      </w:r>
      <w:proofErr w:type="spellEnd"/>
      <w:r w:rsidRPr="46E120AF">
        <w:rPr>
          <w:rFonts w:ascii="Times New Roman" w:eastAsia="Times New Roman" w:hAnsi="Times New Roman" w:cs="Times New Roman"/>
          <w:sz w:val="26"/>
          <w:szCs w:val="26"/>
          <w:lang w:val="ru"/>
        </w:rPr>
        <w:t xml:space="preserve">, </w:t>
      </w:r>
      <w:proofErr w:type="spellStart"/>
      <w:r w:rsidRPr="46E120AF">
        <w:rPr>
          <w:rFonts w:ascii="Times New Roman" w:eastAsia="Times New Roman" w:hAnsi="Times New Roman" w:cs="Times New Roman"/>
          <w:sz w:val="26"/>
          <w:szCs w:val="26"/>
          <w:lang w:val="ru"/>
        </w:rPr>
        <w:t>полисомии</w:t>
      </w:r>
      <w:proofErr w:type="spellEnd"/>
      <w:r w:rsidRPr="46E120AF">
        <w:rPr>
          <w:rFonts w:ascii="Times New Roman" w:eastAsia="Times New Roman" w:hAnsi="Times New Roman" w:cs="Times New Roman"/>
          <w:sz w:val="26"/>
          <w:szCs w:val="26"/>
          <w:lang w:val="ru"/>
        </w:rPr>
        <w:t xml:space="preserve"> по половым хромосомам (тр</w:t>
      </w:r>
      <w:proofErr w:type="gramStart"/>
      <w:r w:rsidRPr="46E120AF">
        <w:rPr>
          <w:rFonts w:ascii="Times New Roman" w:eastAsia="Times New Roman" w:hAnsi="Times New Roman" w:cs="Times New Roman"/>
          <w:sz w:val="26"/>
          <w:szCs w:val="26"/>
          <w:lang w:val="ru"/>
        </w:rPr>
        <w:t>и-</w:t>
      </w:r>
      <w:proofErr w:type="gramEnd"/>
      <w:r w:rsidRPr="46E120AF">
        <w:rPr>
          <w:rFonts w:ascii="Times New Roman" w:eastAsia="Times New Roman" w:hAnsi="Times New Roman" w:cs="Times New Roman"/>
          <w:sz w:val="26"/>
          <w:szCs w:val="26"/>
          <w:lang w:val="ru"/>
        </w:rPr>
        <w:t xml:space="preserve">, тетра- и </w:t>
      </w:r>
      <w:proofErr w:type="spellStart"/>
      <w:r w:rsidRPr="46E120AF">
        <w:rPr>
          <w:rFonts w:ascii="Times New Roman" w:eastAsia="Times New Roman" w:hAnsi="Times New Roman" w:cs="Times New Roman"/>
          <w:sz w:val="26"/>
          <w:szCs w:val="26"/>
          <w:lang w:val="ru"/>
        </w:rPr>
        <w:t>пентасомии</w:t>
      </w:r>
      <w:proofErr w:type="spellEnd"/>
      <w:r w:rsidRPr="46E120AF">
        <w:rPr>
          <w:rFonts w:ascii="Times New Roman" w:eastAsia="Times New Roman" w:hAnsi="Times New Roman" w:cs="Times New Roman"/>
          <w:sz w:val="26"/>
          <w:szCs w:val="26"/>
          <w:lang w:val="ru"/>
        </w:rPr>
        <w:t xml:space="preserve">), а из </w:t>
      </w:r>
      <w:proofErr w:type="spellStart"/>
      <w:r w:rsidRPr="46E120AF">
        <w:rPr>
          <w:rFonts w:ascii="Times New Roman" w:eastAsia="Times New Roman" w:hAnsi="Times New Roman" w:cs="Times New Roman"/>
          <w:sz w:val="26"/>
          <w:szCs w:val="26"/>
          <w:lang w:val="ru"/>
        </w:rPr>
        <w:t>моносомий</w:t>
      </w:r>
      <w:proofErr w:type="spellEnd"/>
      <w:r w:rsidRPr="46E120AF">
        <w:rPr>
          <w:rFonts w:ascii="Times New Roman" w:eastAsia="Times New Roman" w:hAnsi="Times New Roman" w:cs="Times New Roman"/>
          <w:sz w:val="26"/>
          <w:szCs w:val="26"/>
          <w:lang w:val="ru"/>
        </w:rPr>
        <w:t xml:space="preserve"> встречается только </w:t>
      </w:r>
      <w:proofErr w:type="spellStart"/>
      <w:r w:rsidRPr="46E120AF">
        <w:rPr>
          <w:rFonts w:ascii="Times New Roman" w:eastAsia="Times New Roman" w:hAnsi="Times New Roman" w:cs="Times New Roman"/>
          <w:sz w:val="26"/>
          <w:szCs w:val="26"/>
          <w:lang w:val="ru"/>
        </w:rPr>
        <w:t>моносомия</w:t>
      </w:r>
      <w:proofErr w:type="spellEnd"/>
      <w:r w:rsidRPr="46E120AF">
        <w:rPr>
          <w:rFonts w:ascii="Times New Roman" w:eastAsia="Times New Roman" w:hAnsi="Times New Roman" w:cs="Times New Roman"/>
          <w:sz w:val="26"/>
          <w:szCs w:val="26"/>
          <w:lang w:val="ru"/>
        </w:rPr>
        <w:t xml:space="preserve"> Х. Что касается хромосомных мутаций, то у человека обнаружены все их типы (</w:t>
      </w:r>
      <w:proofErr w:type="spellStart"/>
      <w:r w:rsidRPr="46E120AF">
        <w:rPr>
          <w:rFonts w:ascii="Times New Roman" w:eastAsia="Times New Roman" w:hAnsi="Times New Roman" w:cs="Times New Roman"/>
          <w:sz w:val="26"/>
          <w:szCs w:val="26"/>
          <w:lang w:val="ru"/>
        </w:rPr>
        <w:t>делеции</w:t>
      </w:r>
      <w:proofErr w:type="spellEnd"/>
      <w:r w:rsidRPr="46E120AF">
        <w:rPr>
          <w:rFonts w:ascii="Times New Roman" w:eastAsia="Times New Roman" w:hAnsi="Times New Roman" w:cs="Times New Roman"/>
          <w:sz w:val="26"/>
          <w:szCs w:val="26"/>
          <w:lang w:val="ru"/>
        </w:rPr>
        <w:t xml:space="preserve">, дупликации, инверсии, </w:t>
      </w:r>
      <w:proofErr w:type="spellStart"/>
      <w:r w:rsidRPr="46E120AF">
        <w:rPr>
          <w:rFonts w:ascii="Times New Roman" w:eastAsia="Times New Roman" w:hAnsi="Times New Roman" w:cs="Times New Roman"/>
          <w:sz w:val="26"/>
          <w:szCs w:val="26"/>
          <w:lang w:val="ru"/>
        </w:rPr>
        <w:t>транслокации</w:t>
      </w:r>
      <w:proofErr w:type="spellEnd"/>
      <w:r w:rsidRPr="46E120AF">
        <w:rPr>
          <w:rFonts w:ascii="Times New Roman" w:eastAsia="Times New Roman" w:hAnsi="Times New Roman" w:cs="Times New Roman"/>
          <w:sz w:val="26"/>
          <w:szCs w:val="26"/>
          <w:lang w:val="ru"/>
        </w:rPr>
        <w:t>), ведущие к структурным изменениям хромосом.</w:t>
      </w:r>
    </w:p>
    <w:p w14:paraId="2006233B" w14:textId="61B20532" w:rsidR="46E120AF" w:rsidRDefault="46E120AF" w:rsidP="00500FB1">
      <w:pPr>
        <w:spacing w:line="276" w:lineRule="auto"/>
        <w:rPr>
          <w:rFonts w:ascii="Times New Roman" w:eastAsia="Times New Roman" w:hAnsi="Times New Roman" w:cs="Times New Roman"/>
          <w:sz w:val="26"/>
          <w:szCs w:val="26"/>
          <w:lang w:val="ru"/>
        </w:rPr>
      </w:pPr>
    </w:p>
    <w:p w14:paraId="4E6B3242" w14:textId="63A4FD8C" w:rsidR="46E120AF"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Общее для всех форм хромосомных болезней - </w:t>
      </w:r>
      <w:r w:rsidRPr="46E120AF">
        <w:rPr>
          <w:rFonts w:ascii="Times New Roman" w:eastAsia="Times New Roman" w:hAnsi="Times New Roman" w:cs="Times New Roman"/>
          <w:b/>
          <w:bCs/>
          <w:sz w:val="26"/>
          <w:szCs w:val="26"/>
          <w:lang w:val="ru"/>
        </w:rPr>
        <w:t>множественность поражения.</w:t>
      </w:r>
      <w:r w:rsidRPr="46E120AF">
        <w:rPr>
          <w:rFonts w:ascii="Times New Roman" w:eastAsia="Times New Roman" w:hAnsi="Times New Roman" w:cs="Times New Roman"/>
          <w:sz w:val="26"/>
          <w:szCs w:val="26"/>
          <w:lang w:val="ru"/>
        </w:rPr>
        <w:t xml:space="preserve"> Патогенез хромосомных болезней разворачивается в раннем внутриутробном и продолжается в постнатальном периоде. Множественные врожденные пороки развития как главное фенотипическое проявление хромосомных болезней формируются в раннем эмбриогенезе, поэтому к периоду постнатального онтогенеза все основные пороки развития уже налицо.</w:t>
      </w:r>
    </w:p>
    <w:p w14:paraId="4EDB5D62" w14:textId="4CA24070"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Геномные и хромосомные мутации: </w:t>
      </w:r>
      <w:r w:rsidRPr="46E120AF">
        <w:rPr>
          <w:rFonts w:ascii="Times New Roman" w:eastAsia="Times New Roman" w:hAnsi="Times New Roman" w:cs="Times New Roman"/>
          <w:color w:val="181818"/>
          <w:sz w:val="26"/>
          <w:szCs w:val="26"/>
          <w:lang w:val="ru"/>
        </w:rPr>
        <w:t xml:space="preserve">синдром Шерешевского-Тернера,  болезнь Дауна,   синдром «кошачьего крика», синдром </w:t>
      </w:r>
      <w:proofErr w:type="spellStart"/>
      <w:r w:rsidRPr="46E120AF">
        <w:rPr>
          <w:rFonts w:ascii="Times New Roman" w:eastAsia="Times New Roman" w:hAnsi="Times New Roman" w:cs="Times New Roman"/>
          <w:color w:val="181818"/>
          <w:sz w:val="26"/>
          <w:szCs w:val="26"/>
          <w:lang w:val="ru"/>
        </w:rPr>
        <w:t>Патау</w:t>
      </w:r>
      <w:proofErr w:type="spellEnd"/>
      <w:r w:rsidRPr="46E120AF">
        <w:rPr>
          <w:rFonts w:ascii="Times New Roman" w:eastAsia="Times New Roman" w:hAnsi="Times New Roman" w:cs="Times New Roman"/>
          <w:color w:val="181818"/>
          <w:sz w:val="26"/>
          <w:szCs w:val="26"/>
          <w:lang w:val="ru"/>
        </w:rPr>
        <w:t>.</w:t>
      </w:r>
      <w:r w:rsidRPr="46E120AF">
        <w:rPr>
          <w:rFonts w:ascii="Times New Roman" w:eastAsia="Times New Roman" w:hAnsi="Times New Roman" w:cs="Times New Roman"/>
          <w:b/>
          <w:bCs/>
          <w:color w:val="181818"/>
          <w:sz w:val="26"/>
          <w:szCs w:val="26"/>
          <w:lang w:val="ru"/>
        </w:rPr>
        <w:t xml:space="preserve"> </w:t>
      </w:r>
    </w:p>
    <w:p w14:paraId="061AC3D7" w14:textId="77777777" w:rsidR="00732F3B" w:rsidRDefault="00732F3B" w:rsidP="00500FB1">
      <w:pPr>
        <w:spacing w:line="276" w:lineRule="auto"/>
        <w:rPr>
          <w:rFonts w:ascii="Times New Roman" w:eastAsia="Times New Roman" w:hAnsi="Times New Roman" w:cs="Times New Roman"/>
          <w:b/>
          <w:bCs/>
          <w:color w:val="181818"/>
          <w:sz w:val="26"/>
          <w:szCs w:val="26"/>
          <w:lang w:val="ru"/>
        </w:rPr>
      </w:pPr>
    </w:p>
    <w:p w14:paraId="40C612CE" w14:textId="203B434C"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Синдром Дауна</w:t>
      </w:r>
    </w:p>
    <w:p w14:paraId="4E532E8E" w14:textId="0ED648FE" w:rsidR="46E120AF" w:rsidRDefault="46E120AF" w:rsidP="00500FB1">
      <w:pPr>
        <w:spacing w:line="276" w:lineRule="auto"/>
        <w:rPr>
          <w:rFonts w:ascii="Times New Roman" w:eastAsia="Times New Roman" w:hAnsi="Times New Roman" w:cs="Times New Roman"/>
          <w:sz w:val="26"/>
          <w:szCs w:val="26"/>
          <w:lang w:val="ru"/>
        </w:rPr>
      </w:pPr>
      <w:r w:rsidRPr="00D60564">
        <w:rPr>
          <w:rFonts w:ascii="Times New Roman" w:eastAsia="Times New Roman" w:hAnsi="Times New Roman" w:cs="Times New Roman"/>
          <w:b/>
          <w:sz w:val="26"/>
          <w:szCs w:val="26"/>
          <w:lang w:val="ru"/>
        </w:rPr>
        <w:t>Синдром Дауна</w:t>
      </w:r>
      <w:r w:rsidRPr="46E120AF">
        <w:rPr>
          <w:rFonts w:ascii="Times New Roman" w:eastAsia="Times New Roman" w:hAnsi="Times New Roman" w:cs="Times New Roman"/>
          <w:sz w:val="26"/>
          <w:szCs w:val="26"/>
          <w:lang w:val="ru"/>
        </w:rPr>
        <w:t xml:space="preserve"> – это генетическое заболевание, вызывающее умственную отсталость, задержку физического развития, врождённые пороки сердца. Кроме того, он часто сопровождается нарушением функции щитовидной железы, нарушением слуха, зрения.</w:t>
      </w:r>
    </w:p>
    <w:p w14:paraId="1754DB93" w14:textId="04EFF554" w:rsidR="00D60564"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Синдром Дауна является самым распространенным заболеванием, вызванным аномалией 21-й хромосомы, которая характеризуется наличием дополнительных копий генетического материала по 21-й хромосоме в виде </w:t>
      </w:r>
      <w:proofErr w:type="spellStart"/>
      <w:r w:rsidRPr="46E120AF">
        <w:rPr>
          <w:rFonts w:ascii="Times New Roman" w:eastAsia="Times New Roman" w:hAnsi="Times New Roman" w:cs="Times New Roman"/>
          <w:sz w:val="26"/>
          <w:szCs w:val="26"/>
          <w:lang w:val="ru"/>
        </w:rPr>
        <w:t>трисомии</w:t>
      </w:r>
      <w:proofErr w:type="spellEnd"/>
      <w:r w:rsidRPr="46E120AF">
        <w:rPr>
          <w:rFonts w:ascii="Times New Roman" w:eastAsia="Times New Roman" w:hAnsi="Times New Roman" w:cs="Times New Roman"/>
          <w:sz w:val="26"/>
          <w:szCs w:val="26"/>
          <w:lang w:val="ru"/>
        </w:rPr>
        <w:t xml:space="preserve"> или </w:t>
      </w:r>
      <w:proofErr w:type="spellStart"/>
      <w:r w:rsidRPr="46E120AF">
        <w:rPr>
          <w:rFonts w:ascii="Times New Roman" w:eastAsia="Times New Roman" w:hAnsi="Times New Roman" w:cs="Times New Roman"/>
          <w:sz w:val="26"/>
          <w:szCs w:val="26"/>
          <w:lang w:val="ru"/>
        </w:rPr>
        <w:t>транслокации</w:t>
      </w:r>
      <w:proofErr w:type="spellEnd"/>
      <w:r w:rsidRPr="46E120AF">
        <w:rPr>
          <w:rFonts w:ascii="Times New Roman" w:eastAsia="Times New Roman" w:hAnsi="Times New Roman" w:cs="Times New Roman"/>
          <w:sz w:val="26"/>
          <w:szCs w:val="26"/>
          <w:lang w:val="ru"/>
        </w:rPr>
        <w:t>. 21-я хромосома влияет почти на все системы органов и отвечает за черты и особенности развития, нарушенные при болезни Дауна. С возрастом матери риск рождения ребенка с синдромом Дауна увеличивается. Заболевание не лечится, степень его тяжести может варьироваться. Лечение зависит от проявлений заболевания. Хотя от самого синдрома избавиться невозможно, работа с дефектологом с ранних лет способствует развитию психических функций ребенка.</w:t>
      </w:r>
    </w:p>
    <w:p w14:paraId="04A33F88" w14:textId="77777777" w:rsidR="002D71C9" w:rsidRPr="002D71C9" w:rsidRDefault="002D71C9" w:rsidP="00500FB1">
      <w:pPr>
        <w:spacing w:line="276" w:lineRule="auto"/>
        <w:rPr>
          <w:rFonts w:ascii="Times New Roman" w:eastAsia="Times New Roman" w:hAnsi="Times New Roman" w:cs="Times New Roman"/>
          <w:sz w:val="26"/>
          <w:szCs w:val="26"/>
          <w:lang w:val="ru"/>
        </w:rPr>
      </w:pPr>
    </w:p>
    <w:p w14:paraId="26280AB3" w14:textId="2E5F2AAA" w:rsidR="46E120AF" w:rsidRDefault="00732F3B" w:rsidP="00500FB1">
      <w:pPr>
        <w:spacing w:line="276" w:lineRule="auto"/>
        <w:rPr>
          <w:rFonts w:ascii="Times New Roman" w:eastAsia="Times New Roman" w:hAnsi="Times New Roman" w:cs="Times New Roman"/>
          <w:b/>
          <w:bCs/>
          <w:color w:val="181818"/>
          <w:sz w:val="26"/>
          <w:szCs w:val="26"/>
          <w:lang w:val="ru"/>
        </w:rPr>
      </w:pPr>
      <w:r>
        <w:rPr>
          <w:rFonts w:ascii="Times New Roman" w:eastAsia="Times New Roman" w:hAnsi="Times New Roman" w:cs="Times New Roman"/>
          <w:b/>
          <w:bCs/>
          <w:color w:val="181818"/>
          <w:sz w:val="26"/>
          <w:szCs w:val="26"/>
          <w:lang w:val="ru"/>
        </w:rPr>
        <w:t xml:space="preserve">                                            </w:t>
      </w:r>
      <w:r w:rsidR="46E120AF" w:rsidRPr="46E120AF">
        <w:rPr>
          <w:rFonts w:ascii="Times New Roman" w:eastAsia="Times New Roman" w:hAnsi="Times New Roman" w:cs="Times New Roman"/>
          <w:b/>
          <w:bCs/>
          <w:color w:val="181818"/>
          <w:sz w:val="26"/>
          <w:szCs w:val="26"/>
          <w:lang w:val="ru"/>
        </w:rPr>
        <w:t>Шерешевского - Тернера.</w:t>
      </w:r>
    </w:p>
    <w:p w14:paraId="3EB2338A" w14:textId="77777777" w:rsidR="002D71C9" w:rsidRDefault="46E120AF" w:rsidP="00500FB1">
      <w:pPr>
        <w:spacing w:line="276" w:lineRule="auto"/>
        <w:rPr>
          <w:rFonts w:ascii="Times New Roman" w:eastAsia="Times New Roman" w:hAnsi="Times New Roman" w:cs="Times New Roman"/>
          <w:color w:val="181818"/>
          <w:sz w:val="26"/>
          <w:szCs w:val="26"/>
          <w:lang w:val="ru"/>
        </w:rPr>
      </w:pPr>
      <w:r w:rsidRPr="00D60564">
        <w:rPr>
          <w:rFonts w:ascii="Times New Roman" w:eastAsia="Times New Roman" w:hAnsi="Times New Roman" w:cs="Times New Roman"/>
          <w:b/>
          <w:color w:val="181818"/>
          <w:sz w:val="26"/>
          <w:szCs w:val="26"/>
          <w:lang w:val="ru"/>
        </w:rPr>
        <w:t>Синдром Шерешевского-Тернера</w:t>
      </w:r>
      <w:r w:rsidRPr="46E120AF">
        <w:rPr>
          <w:rFonts w:ascii="Times New Roman" w:eastAsia="Times New Roman" w:hAnsi="Times New Roman" w:cs="Times New Roman"/>
          <w:color w:val="181818"/>
          <w:sz w:val="26"/>
          <w:szCs w:val="26"/>
          <w:lang w:val="ru"/>
        </w:rPr>
        <w:t xml:space="preserve"> - </w:t>
      </w:r>
      <w:r w:rsidRPr="46E120AF">
        <w:rPr>
          <w:rFonts w:ascii="Times New Roman" w:eastAsia="Times New Roman" w:hAnsi="Times New Roman" w:cs="Times New Roman"/>
          <w:color w:val="000000" w:themeColor="text1"/>
          <w:sz w:val="26"/>
          <w:szCs w:val="26"/>
          <w:lang w:val="ru"/>
        </w:rPr>
        <w:t>геномная болезнь, сопровождающаяся характерными аномалиями физического развития.</w:t>
      </w:r>
      <w:r w:rsidRPr="46E120AF">
        <w:rPr>
          <w:rFonts w:ascii="Times New Roman" w:eastAsia="Times New Roman" w:hAnsi="Times New Roman" w:cs="Times New Roman"/>
          <w:color w:val="181818"/>
          <w:sz w:val="26"/>
          <w:szCs w:val="26"/>
          <w:lang w:val="ru"/>
        </w:rPr>
        <w:t xml:space="preserve"> Существует несколько видов этого генетического заболевания</w:t>
      </w:r>
      <w:r w:rsidRPr="46E120AF">
        <w:rPr>
          <w:rFonts w:ascii="Times New Roman" w:eastAsia="Times New Roman" w:hAnsi="Times New Roman" w:cs="Times New Roman"/>
          <w:b/>
          <w:bCs/>
          <w:color w:val="181818"/>
          <w:sz w:val="26"/>
          <w:szCs w:val="26"/>
          <w:lang w:val="ru"/>
        </w:rPr>
        <w:t>.</w:t>
      </w:r>
      <w:r w:rsidRPr="46E120AF">
        <w:rPr>
          <w:rFonts w:ascii="Times New Roman" w:eastAsia="Times New Roman" w:hAnsi="Times New Roman" w:cs="Times New Roman"/>
          <w:color w:val="181818"/>
          <w:sz w:val="26"/>
          <w:szCs w:val="26"/>
          <w:lang w:val="ru"/>
        </w:rPr>
        <w:t xml:space="preserve"> Все они связаны с отсутствием второй Х-хромосомы у новорожденных девочек. Этот генетический дефект имеет ряд</w:t>
      </w:r>
    </w:p>
    <w:p w14:paraId="4520ED78" w14:textId="77777777" w:rsidR="002D71C9" w:rsidRDefault="002D71C9" w:rsidP="00500FB1">
      <w:pPr>
        <w:spacing w:line="276" w:lineRule="auto"/>
        <w:rPr>
          <w:rFonts w:ascii="Times New Roman" w:eastAsia="Times New Roman" w:hAnsi="Times New Roman" w:cs="Times New Roman"/>
          <w:color w:val="181818"/>
          <w:sz w:val="26"/>
          <w:szCs w:val="26"/>
          <w:lang w:val="ru"/>
        </w:rPr>
      </w:pPr>
    </w:p>
    <w:p w14:paraId="6F432E53" w14:textId="1B42E36C"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lastRenderedPageBreak/>
        <w:t xml:space="preserve"> характерных внешних признаков. Так как в геноме детей с этим синдромом отсутствует Y-хромосома, страдают им только девочки. Признаками этой болезни являются: низкий рост, широкая грудная клетка, коротка</w:t>
      </w:r>
      <w:r w:rsidR="00732F3B">
        <w:rPr>
          <w:rFonts w:ascii="Times New Roman" w:eastAsia="Times New Roman" w:hAnsi="Times New Roman" w:cs="Times New Roman"/>
          <w:color w:val="181818"/>
          <w:sz w:val="26"/>
          <w:szCs w:val="26"/>
          <w:lang w:val="ru"/>
        </w:rPr>
        <w:t>я шея, врожденные пороки сердца.</w:t>
      </w:r>
    </w:p>
    <w:p w14:paraId="22188DB6" w14:textId="1E382677" w:rsidR="46E120AF" w:rsidRDefault="006B2ADB" w:rsidP="00500FB1">
      <w:pPr>
        <w:spacing w:line="276" w:lineRule="auto"/>
        <w:jc w:val="both"/>
        <w:rPr>
          <w:rFonts w:ascii="Times New Roman" w:eastAsia="Times New Roman" w:hAnsi="Times New Roman" w:cs="Times New Roman"/>
          <w:b/>
          <w:bCs/>
          <w:sz w:val="26"/>
          <w:szCs w:val="26"/>
        </w:rPr>
      </w:pPr>
      <w:r>
        <w:rPr>
          <w:sz w:val="26"/>
          <w:szCs w:val="26"/>
        </w:rPr>
        <w:t xml:space="preserve">           </w:t>
      </w:r>
      <w:r w:rsidR="00732F3B">
        <w:rPr>
          <w:sz w:val="26"/>
          <w:szCs w:val="26"/>
        </w:rPr>
        <w:t xml:space="preserve">          </w:t>
      </w:r>
      <w:r w:rsidR="46E120AF" w:rsidRPr="46E120AF">
        <w:rPr>
          <w:sz w:val="26"/>
          <w:szCs w:val="26"/>
        </w:rPr>
        <w:t xml:space="preserve">                               </w:t>
      </w:r>
      <w:r w:rsidR="00732F3B">
        <w:rPr>
          <w:rFonts w:ascii="Times New Roman" w:eastAsia="Times New Roman" w:hAnsi="Times New Roman" w:cs="Times New Roman"/>
          <w:b/>
          <w:bCs/>
          <w:sz w:val="26"/>
          <w:szCs w:val="26"/>
        </w:rPr>
        <w:t xml:space="preserve">                               </w:t>
      </w:r>
      <w:r w:rsidR="46E120AF" w:rsidRPr="46E120AF">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p>
    <w:p w14:paraId="7EE6431E" w14:textId="77777777" w:rsidR="00D60564" w:rsidRDefault="00D60564" w:rsidP="00500FB1">
      <w:pPr>
        <w:spacing w:line="276" w:lineRule="auto"/>
        <w:jc w:val="both"/>
        <w:rPr>
          <w:rFonts w:ascii="Times New Roman" w:eastAsia="Times New Roman" w:hAnsi="Times New Roman" w:cs="Times New Roman"/>
          <w:b/>
          <w:bCs/>
          <w:sz w:val="26"/>
          <w:szCs w:val="26"/>
        </w:rPr>
      </w:pPr>
    </w:p>
    <w:p w14:paraId="64C1F147" w14:textId="4BD7BC49" w:rsidR="46E120AF" w:rsidRDefault="46E120AF" w:rsidP="00500FB1">
      <w:pPr>
        <w:spacing w:line="276" w:lineRule="auto"/>
        <w:jc w:val="both"/>
        <w:rPr>
          <w:rFonts w:ascii="Times New Roman" w:eastAsia="Times New Roman" w:hAnsi="Times New Roman" w:cs="Times New Roman"/>
          <w:b/>
          <w:bCs/>
          <w:sz w:val="26"/>
          <w:szCs w:val="26"/>
        </w:rPr>
      </w:pPr>
      <w:r w:rsidRPr="46E120AF">
        <w:rPr>
          <w:rFonts w:ascii="Times New Roman" w:eastAsia="Times New Roman" w:hAnsi="Times New Roman" w:cs="Times New Roman"/>
          <w:b/>
          <w:bCs/>
          <w:sz w:val="26"/>
          <w:szCs w:val="26"/>
        </w:rPr>
        <w:t xml:space="preserve">   </w:t>
      </w:r>
      <w:r w:rsidR="00732F3B">
        <w:rPr>
          <w:rFonts w:ascii="Times New Roman" w:eastAsia="Times New Roman" w:hAnsi="Times New Roman" w:cs="Times New Roman"/>
          <w:b/>
          <w:bCs/>
          <w:sz w:val="26"/>
          <w:szCs w:val="26"/>
        </w:rPr>
        <w:t xml:space="preserve">                               </w:t>
      </w:r>
      <w:r w:rsidRPr="46E120AF">
        <w:rPr>
          <w:rFonts w:ascii="Times New Roman" w:eastAsia="Times New Roman" w:hAnsi="Times New Roman" w:cs="Times New Roman"/>
          <w:b/>
          <w:bCs/>
          <w:sz w:val="26"/>
          <w:szCs w:val="26"/>
        </w:rPr>
        <w:t xml:space="preserve">  </w:t>
      </w:r>
      <w:r w:rsidR="00732F3B">
        <w:rPr>
          <w:rFonts w:ascii="Times New Roman" w:eastAsia="Times New Roman" w:hAnsi="Times New Roman" w:cs="Times New Roman"/>
          <w:b/>
          <w:bCs/>
          <w:sz w:val="26"/>
          <w:szCs w:val="26"/>
        </w:rPr>
        <w:t xml:space="preserve">        </w:t>
      </w:r>
      <w:r w:rsidRPr="46E120AF">
        <w:rPr>
          <w:rFonts w:ascii="Times New Roman" w:eastAsia="Times New Roman" w:hAnsi="Times New Roman" w:cs="Times New Roman"/>
          <w:b/>
          <w:bCs/>
          <w:sz w:val="26"/>
          <w:szCs w:val="26"/>
        </w:rPr>
        <w:t>2.8 Полигенные болезни</w:t>
      </w:r>
    </w:p>
    <w:p w14:paraId="6B286D1C" w14:textId="2D785D10" w:rsidR="006B2ADB"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sz w:val="26"/>
          <w:szCs w:val="26"/>
        </w:rPr>
        <w:t xml:space="preserve">Полигенные болезни (ранее – заболевания с наследственной предрасположенностью) обусловлены как наследственными факторами, так и, в значительной степени, факторами внешней среды. Кроме того, они связаны с действием многих генов, поэтому их называют также </w:t>
      </w:r>
      <w:proofErr w:type="spellStart"/>
      <w:r w:rsidRPr="46E120AF">
        <w:rPr>
          <w:rFonts w:ascii="Times New Roman" w:eastAsia="Times New Roman" w:hAnsi="Times New Roman" w:cs="Times New Roman"/>
          <w:sz w:val="26"/>
          <w:szCs w:val="26"/>
        </w:rPr>
        <w:t>мультифакториальными</w:t>
      </w:r>
      <w:proofErr w:type="spellEnd"/>
      <w:r w:rsidRPr="46E120AF">
        <w:rPr>
          <w:rFonts w:ascii="Times New Roman" w:eastAsia="Times New Roman" w:hAnsi="Times New Roman" w:cs="Times New Roman"/>
          <w:sz w:val="26"/>
          <w:szCs w:val="26"/>
        </w:rPr>
        <w:t>.</w:t>
      </w:r>
      <w:r w:rsidRPr="46E120AF">
        <w:rPr>
          <w:rFonts w:ascii="Times New Roman" w:eastAsia="Times New Roman" w:hAnsi="Times New Roman" w:cs="Times New Roman"/>
          <w:color w:val="181818"/>
          <w:sz w:val="26"/>
          <w:szCs w:val="26"/>
          <w:lang w:val="ru"/>
        </w:rPr>
        <w:t xml:space="preserve"> Полигенные болезни не наследуются по законам Менделя, причем с возрастом </w:t>
      </w:r>
      <w:r w:rsidRPr="46E120AF">
        <w:rPr>
          <w:rFonts w:ascii="Times New Roman" w:eastAsia="Times New Roman" w:hAnsi="Times New Roman" w:cs="Times New Roman"/>
          <w:color w:val="000000" w:themeColor="text1"/>
          <w:sz w:val="26"/>
          <w:szCs w:val="26"/>
          <w:lang w:val="ru"/>
        </w:rPr>
        <w:t>частота заболеваний увеличивается. В детском возрасте процент больных составляет не менее 10 %, а в пожилом - 25-30 %.</w:t>
      </w:r>
    </w:p>
    <w:p w14:paraId="13F4960D" w14:textId="77777777" w:rsidR="00732F3B"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Примеры:</w:t>
      </w:r>
      <w:r w:rsidRPr="46E120AF">
        <w:rPr>
          <w:rFonts w:ascii="Times New Roman" w:eastAsia="Times New Roman" w:hAnsi="Times New Roman" w:cs="Times New Roman"/>
          <w:color w:val="000000" w:themeColor="text1"/>
          <w:sz w:val="26"/>
          <w:szCs w:val="26"/>
          <w:lang w:val="ru"/>
        </w:rPr>
        <w:t xml:space="preserve"> артрит, шизофрения,</w:t>
      </w:r>
      <w:r w:rsidRPr="46E120AF">
        <w:rPr>
          <w:rFonts w:ascii="Times New Roman" w:eastAsia="Times New Roman" w:hAnsi="Times New Roman" w:cs="Times New Roman"/>
          <w:color w:val="181818"/>
          <w:sz w:val="26"/>
          <w:szCs w:val="26"/>
          <w:lang w:val="ru"/>
        </w:rPr>
        <w:t xml:space="preserve"> ишемическая болезнь сердца, цирроз печени, бронхиальная астма.</w:t>
      </w:r>
      <w:r w:rsidRPr="46E120AF">
        <w:rPr>
          <w:rFonts w:ascii="Times New Roman" w:eastAsia="Times New Roman" w:hAnsi="Times New Roman" w:cs="Times New Roman"/>
          <w:b/>
          <w:bCs/>
          <w:color w:val="181818"/>
          <w:sz w:val="26"/>
          <w:szCs w:val="26"/>
          <w:lang w:val="ru"/>
        </w:rPr>
        <w:t xml:space="preserve">  </w:t>
      </w:r>
    </w:p>
    <w:p w14:paraId="7D9811A8" w14:textId="292D1F7B"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p>
    <w:p w14:paraId="21D4F65F" w14:textId="696CEF94" w:rsidR="46E120AF" w:rsidRDefault="46E120AF" w:rsidP="00500FB1">
      <w:pPr>
        <w:spacing w:line="276" w:lineRule="auto"/>
        <w:rPr>
          <w:rFonts w:ascii="Times New Roman" w:eastAsia="Times New Roman" w:hAnsi="Times New Roman" w:cs="Times New Roman"/>
          <w:b/>
          <w:bCs/>
          <w:color w:val="181818"/>
          <w:sz w:val="26"/>
          <w:szCs w:val="26"/>
          <w:lang w:val="ru"/>
        </w:rPr>
      </w:pPr>
      <w:r w:rsidRPr="46E120AF">
        <w:rPr>
          <w:rFonts w:ascii="Times New Roman" w:eastAsia="Times New Roman" w:hAnsi="Times New Roman" w:cs="Times New Roman"/>
          <w:b/>
          <w:bCs/>
          <w:color w:val="181818"/>
          <w:sz w:val="26"/>
          <w:szCs w:val="26"/>
          <w:lang w:val="ru"/>
        </w:rPr>
        <w:t xml:space="preserve">                            </w:t>
      </w:r>
      <w:r w:rsidR="00D932B6">
        <w:rPr>
          <w:rFonts w:ascii="Times New Roman" w:eastAsia="Times New Roman" w:hAnsi="Times New Roman" w:cs="Times New Roman"/>
          <w:b/>
          <w:bCs/>
          <w:color w:val="181818"/>
          <w:sz w:val="26"/>
          <w:szCs w:val="26"/>
          <w:lang w:val="ru"/>
        </w:rPr>
        <w:t xml:space="preserve">                     Шизофрения</w:t>
      </w:r>
    </w:p>
    <w:p w14:paraId="0F7983BA" w14:textId="132FF7FB" w:rsidR="46E120AF" w:rsidRDefault="46E120AF" w:rsidP="00500FB1">
      <w:pPr>
        <w:spacing w:line="276" w:lineRule="auto"/>
        <w:rPr>
          <w:rFonts w:ascii="Times New Roman" w:eastAsia="Times New Roman" w:hAnsi="Times New Roman" w:cs="Times New Roman"/>
          <w:color w:val="000000" w:themeColor="text1"/>
          <w:sz w:val="26"/>
          <w:szCs w:val="26"/>
          <w:lang w:val="ru"/>
        </w:rPr>
      </w:pPr>
      <w:r w:rsidRPr="46E120AF">
        <w:rPr>
          <w:rFonts w:ascii="Times New Roman" w:eastAsia="Times New Roman" w:hAnsi="Times New Roman" w:cs="Times New Roman"/>
          <w:color w:val="000000" w:themeColor="text1"/>
          <w:sz w:val="26"/>
          <w:szCs w:val="26"/>
          <w:lang w:val="ru"/>
        </w:rPr>
        <w:t xml:space="preserve">Психическое заболевание с длительным хроническим течением, приводящее к изменениям и расстройству личности. Жизнь человека, страдающего данным недугом, разделена на две реальности. </w:t>
      </w:r>
      <w:proofErr w:type="gramStart"/>
      <w:r w:rsidRPr="46E120AF">
        <w:rPr>
          <w:rFonts w:ascii="Times New Roman" w:eastAsia="Times New Roman" w:hAnsi="Times New Roman" w:cs="Times New Roman"/>
          <w:color w:val="000000" w:themeColor="text1"/>
          <w:sz w:val="26"/>
          <w:szCs w:val="26"/>
          <w:lang w:val="ru"/>
        </w:rPr>
        <w:t>Действительную</w:t>
      </w:r>
      <w:proofErr w:type="gramEnd"/>
      <w:r w:rsidRPr="46E120AF">
        <w:rPr>
          <w:rFonts w:ascii="Times New Roman" w:eastAsia="Times New Roman" w:hAnsi="Times New Roman" w:cs="Times New Roman"/>
          <w:color w:val="000000" w:themeColor="text1"/>
          <w:sz w:val="26"/>
          <w:szCs w:val="26"/>
          <w:lang w:val="ru"/>
        </w:rPr>
        <w:t xml:space="preserve">  и его собственную, в которой существует только он, его страхи, мысли, переживания. Больной шизофренией теряет контроль над своими эмоциями, ведет себя инстинктивно и непредсказуемо.  У больных могут отмечаться навязчивые мысли. Со своими навязчивыми мыслями он борется с помощью навязчивых действий - ритуалов, приносящих ему на определенное время облегчение.  Могут возникать бредовые идеи и суждения, не поддающиеся контролю. Лечение шизофрении включает в себя медикаментозную терапию, психотерапию и мероприятия по социальной реабилитации. Все перечисленные меры могут снизить риск повторения рецидивов болезни.</w:t>
      </w:r>
    </w:p>
    <w:p w14:paraId="32490B49" w14:textId="77777777" w:rsidR="00D932B6" w:rsidRDefault="00D932B6" w:rsidP="00500FB1">
      <w:pPr>
        <w:spacing w:line="276" w:lineRule="auto"/>
        <w:rPr>
          <w:rFonts w:ascii="Times New Roman" w:eastAsia="Times New Roman" w:hAnsi="Times New Roman" w:cs="Times New Roman"/>
          <w:color w:val="000000" w:themeColor="text1"/>
          <w:sz w:val="26"/>
          <w:szCs w:val="26"/>
          <w:lang w:val="ru"/>
        </w:rPr>
      </w:pPr>
    </w:p>
    <w:p w14:paraId="57567A88" w14:textId="1781681D" w:rsidR="46E120AF" w:rsidRDefault="46E120AF" w:rsidP="00500FB1">
      <w:pPr>
        <w:spacing w:line="276" w:lineRule="auto"/>
        <w:jc w:val="both"/>
        <w:rPr>
          <w:rFonts w:ascii="Times New Roman" w:eastAsia="Times New Roman" w:hAnsi="Times New Roman" w:cs="Times New Roman"/>
          <w:b/>
          <w:bCs/>
          <w:sz w:val="26"/>
          <w:szCs w:val="26"/>
          <w:lang w:val="ru"/>
        </w:rPr>
      </w:pPr>
      <w:r w:rsidRPr="46E120AF">
        <w:rPr>
          <w:rFonts w:ascii="Times New Roman" w:eastAsia="Times New Roman" w:hAnsi="Times New Roman" w:cs="Times New Roman"/>
          <w:b/>
          <w:bCs/>
          <w:sz w:val="26"/>
          <w:szCs w:val="26"/>
          <w:lang w:val="ru"/>
        </w:rPr>
        <w:t xml:space="preserve">                                        </w:t>
      </w:r>
      <w:r w:rsidR="00D932B6">
        <w:rPr>
          <w:rFonts w:ascii="Times New Roman" w:eastAsia="Times New Roman" w:hAnsi="Times New Roman" w:cs="Times New Roman"/>
          <w:b/>
          <w:bCs/>
          <w:sz w:val="26"/>
          <w:szCs w:val="26"/>
          <w:lang w:val="ru"/>
        </w:rPr>
        <w:t xml:space="preserve">    Бронхиальная астма</w:t>
      </w:r>
    </w:p>
    <w:p w14:paraId="0E680109" w14:textId="77777777" w:rsidR="002D71C9" w:rsidRDefault="46E120AF" w:rsidP="00500FB1">
      <w:pPr>
        <w:spacing w:line="276" w:lineRule="auto"/>
        <w:jc w:val="both"/>
        <w:rPr>
          <w:rFonts w:ascii="Times New Roman" w:eastAsia="Times New Roman" w:hAnsi="Times New Roman" w:cs="Times New Roman"/>
          <w:sz w:val="26"/>
          <w:szCs w:val="26"/>
          <w:lang w:val="ru"/>
        </w:rPr>
      </w:pPr>
      <w:r w:rsidRPr="00D60564">
        <w:rPr>
          <w:rFonts w:ascii="Times New Roman" w:eastAsia="Times New Roman" w:hAnsi="Times New Roman" w:cs="Times New Roman"/>
          <w:b/>
          <w:sz w:val="26"/>
          <w:szCs w:val="26"/>
          <w:lang w:val="ru"/>
        </w:rPr>
        <w:t>Бронхиальная астма</w:t>
      </w:r>
      <w:r w:rsidRPr="46E120AF">
        <w:rPr>
          <w:rFonts w:ascii="Times New Roman" w:eastAsia="Times New Roman" w:hAnsi="Times New Roman" w:cs="Times New Roman"/>
          <w:sz w:val="26"/>
          <w:szCs w:val="26"/>
          <w:lang w:val="ru"/>
        </w:rPr>
        <w:t xml:space="preserve"> – заболевание, в основе которого лежит хроническое аллергическое воспаление бронхов, сопровождающееся их </w:t>
      </w:r>
      <w:proofErr w:type="spellStart"/>
      <w:r w:rsidRPr="46E120AF">
        <w:rPr>
          <w:rFonts w:ascii="Times New Roman" w:eastAsia="Times New Roman" w:hAnsi="Times New Roman" w:cs="Times New Roman"/>
          <w:sz w:val="26"/>
          <w:szCs w:val="26"/>
          <w:lang w:val="ru"/>
        </w:rPr>
        <w:t>гиперактивностью</w:t>
      </w:r>
      <w:proofErr w:type="spellEnd"/>
      <w:r w:rsidRPr="46E120AF">
        <w:rPr>
          <w:rFonts w:ascii="Times New Roman" w:eastAsia="Times New Roman" w:hAnsi="Times New Roman" w:cs="Times New Roman"/>
          <w:sz w:val="26"/>
          <w:szCs w:val="26"/>
          <w:lang w:val="ru"/>
        </w:rPr>
        <w:t xml:space="preserve"> и периодически возникающими приступами затрудненного дыхания или удушья </w:t>
      </w:r>
    </w:p>
    <w:p w14:paraId="6DDE4948" w14:textId="04425F70" w:rsidR="46E120AF" w:rsidRDefault="46E120AF" w:rsidP="00500FB1">
      <w:pPr>
        <w:spacing w:line="276" w:lineRule="auto"/>
        <w:jc w:val="both"/>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lastRenderedPageBreak/>
        <w:t>в результате распространенной бронхиа</w:t>
      </w:r>
      <w:r w:rsidR="006B2ADB">
        <w:rPr>
          <w:rFonts w:ascii="Times New Roman" w:eastAsia="Times New Roman" w:hAnsi="Times New Roman" w:cs="Times New Roman"/>
          <w:sz w:val="26"/>
          <w:szCs w:val="26"/>
          <w:lang w:val="ru"/>
        </w:rPr>
        <w:t xml:space="preserve">льной обструкции, обусловленной </w:t>
      </w:r>
      <w:proofErr w:type="spellStart"/>
      <w:r w:rsidRPr="46E120AF">
        <w:rPr>
          <w:rFonts w:ascii="Times New Roman" w:eastAsia="Times New Roman" w:hAnsi="Times New Roman" w:cs="Times New Roman"/>
          <w:sz w:val="26"/>
          <w:szCs w:val="26"/>
          <w:lang w:val="ru"/>
        </w:rPr>
        <w:t>бронхоконстрикцией</w:t>
      </w:r>
      <w:proofErr w:type="spellEnd"/>
      <w:r w:rsidRPr="46E120AF">
        <w:rPr>
          <w:rFonts w:ascii="Times New Roman" w:eastAsia="Times New Roman" w:hAnsi="Times New Roman" w:cs="Times New Roman"/>
          <w:sz w:val="26"/>
          <w:szCs w:val="26"/>
          <w:lang w:val="ru"/>
        </w:rPr>
        <w:t xml:space="preserve">, гиперсекрецией слизи, отеком стенки бронхов. Основные предрасполагающие факторы – </w:t>
      </w:r>
      <w:proofErr w:type="spellStart"/>
      <w:r w:rsidRPr="46E120AF">
        <w:rPr>
          <w:rFonts w:ascii="Times New Roman" w:eastAsia="Times New Roman" w:hAnsi="Times New Roman" w:cs="Times New Roman"/>
          <w:sz w:val="26"/>
          <w:szCs w:val="26"/>
          <w:lang w:val="ru"/>
        </w:rPr>
        <w:t>атопия</w:t>
      </w:r>
      <w:proofErr w:type="spellEnd"/>
      <w:r w:rsidRPr="46E120AF">
        <w:rPr>
          <w:rFonts w:ascii="Times New Roman" w:eastAsia="Times New Roman" w:hAnsi="Times New Roman" w:cs="Times New Roman"/>
          <w:sz w:val="26"/>
          <w:szCs w:val="26"/>
          <w:lang w:val="ru"/>
        </w:rPr>
        <w:t xml:space="preserve"> и гиперреактивность бронхов – генетически обусловлены. Каждый из генетических факторов предрасположенности повышает вероятность заболевания астмой, а их комбинация приводит к высокому риску реализации болезни при минимальном участии факторов внешней среды. Наиболее значимые из них – патологическое течение внутриутробного периода, недоношенность, нерациональное питание, </w:t>
      </w:r>
      <w:proofErr w:type="spellStart"/>
      <w:r w:rsidRPr="46E120AF">
        <w:rPr>
          <w:rFonts w:ascii="Times New Roman" w:eastAsia="Times New Roman" w:hAnsi="Times New Roman" w:cs="Times New Roman"/>
          <w:sz w:val="26"/>
          <w:szCs w:val="26"/>
          <w:lang w:val="ru"/>
        </w:rPr>
        <w:t>поллютанты</w:t>
      </w:r>
      <w:proofErr w:type="spellEnd"/>
      <w:r w:rsidRPr="46E120AF">
        <w:rPr>
          <w:rFonts w:ascii="Times New Roman" w:eastAsia="Times New Roman" w:hAnsi="Times New Roman" w:cs="Times New Roman"/>
          <w:sz w:val="26"/>
          <w:szCs w:val="26"/>
          <w:lang w:val="ru"/>
        </w:rPr>
        <w:t xml:space="preserve"> и табачный дым, ОРВИ.</w:t>
      </w:r>
    </w:p>
    <w:p w14:paraId="4804B715" w14:textId="46DF17C0" w:rsidR="46E120AF" w:rsidRDefault="00732F3B" w:rsidP="00500FB1">
      <w:pPr>
        <w:spacing w:line="276" w:lineRule="auto"/>
        <w:rPr>
          <w:rFonts w:ascii="Times New Roman" w:eastAsia="Times New Roman" w:hAnsi="Times New Roman" w:cs="Times New Roman"/>
          <w:b/>
          <w:bCs/>
          <w:sz w:val="26"/>
          <w:szCs w:val="26"/>
          <w:lang w:val="ru"/>
        </w:rPr>
      </w:pPr>
      <w:r>
        <w:rPr>
          <w:rFonts w:ascii="Times New Roman" w:eastAsia="Times New Roman" w:hAnsi="Times New Roman" w:cs="Times New Roman"/>
          <w:b/>
          <w:bCs/>
          <w:sz w:val="26"/>
          <w:szCs w:val="26"/>
          <w:lang w:val="ru"/>
        </w:rPr>
        <w:t xml:space="preserve">     </w:t>
      </w:r>
      <w:r w:rsidR="46E120AF" w:rsidRPr="46E120AF">
        <w:rPr>
          <w:rFonts w:ascii="Times New Roman" w:eastAsia="Times New Roman" w:hAnsi="Times New Roman" w:cs="Times New Roman"/>
          <w:b/>
          <w:bCs/>
          <w:sz w:val="26"/>
          <w:szCs w:val="26"/>
          <w:lang w:val="ru"/>
        </w:rPr>
        <w:t xml:space="preserve">                                    </w:t>
      </w:r>
      <w:r>
        <w:rPr>
          <w:rFonts w:ascii="Times New Roman" w:eastAsia="Times New Roman" w:hAnsi="Times New Roman" w:cs="Times New Roman"/>
          <w:b/>
          <w:bCs/>
          <w:sz w:val="26"/>
          <w:szCs w:val="26"/>
          <w:lang w:val="ru"/>
        </w:rPr>
        <w:t xml:space="preserve">  </w:t>
      </w:r>
      <w:r w:rsidR="46E120AF" w:rsidRPr="46E120AF">
        <w:rPr>
          <w:rFonts w:ascii="Times New Roman" w:eastAsia="Times New Roman" w:hAnsi="Times New Roman" w:cs="Times New Roman"/>
          <w:b/>
          <w:bCs/>
          <w:sz w:val="26"/>
          <w:szCs w:val="26"/>
          <w:lang w:val="ru"/>
        </w:rPr>
        <w:t xml:space="preserve">                                            </w:t>
      </w:r>
    </w:p>
    <w:p w14:paraId="7001A8FA" w14:textId="77777777" w:rsidR="00D60564" w:rsidRDefault="00D60564" w:rsidP="00500FB1">
      <w:pPr>
        <w:spacing w:line="276" w:lineRule="auto"/>
        <w:rPr>
          <w:rFonts w:ascii="Times New Roman" w:eastAsia="Times New Roman" w:hAnsi="Times New Roman" w:cs="Times New Roman"/>
          <w:b/>
          <w:bCs/>
          <w:sz w:val="26"/>
          <w:szCs w:val="26"/>
          <w:lang w:val="ru"/>
        </w:rPr>
      </w:pPr>
    </w:p>
    <w:p w14:paraId="455BF2AF" w14:textId="5A83ECE3" w:rsidR="46E120AF" w:rsidRDefault="00732F3B" w:rsidP="00500FB1">
      <w:pPr>
        <w:spacing w:line="276" w:lineRule="auto"/>
        <w:rPr>
          <w:rFonts w:ascii="Times New Roman" w:eastAsia="Times New Roman" w:hAnsi="Times New Roman" w:cs="Times New Roman"/>
          <w:b/>
          <w:bCs/>
          <w:sz w:val="26"/>
          <w:szCs w:val="26"/>
          <w:lang w:val="ru"/>
        </w:rPr>
      </w:pPr>
      <w:r>
        <w:rPr>
          <w:rFonts w:ascii="Times New Roman" w:eastAsia="Times New Roman" w:hAnsi="Times New Roman" w:cs="Times New Roman"/>
          <w:b/>
          <w:bCs/>
          <w:sz w:val="26"/>
          <w:szCs w:val="26"/>
          <w:lang w:val="ru"/>
        </w:rPr>
        <w:t xml:space="preserve">    </w:t>
      </w:r>
      <w:r w:rsidR="46E120AF" w:rsidRPr="46E120AF">
        <w:rPr>
          <w:rFonts w:ascii="Times New Roman" w:eastAsia="Times New Roman" w:hAnsi="Times New Roman" w:cs="Times New Roman"/>
          <w:b/>
          <w:bCs/>
          <w:sz w:val="26"/>
          <w:szCs w:val="26"/>
          <w:lang w:val="ru"/>
        </w:rPr>
        <w:t xml:space="preserve">                                </w:t>
      </w:r>
      <w:r>
        <w:rPr>
          <w:rFonts w:ascii="Times New Roman" w:eastAsia="Times New Roman" w:hAnsi="Times New Roman" w:cs="Times New Roman"/>
          <w:b/>
          <w:bCs/>
          <w:sz w:val="26"/>
          <w:szCs w:val="26"/>
          <w:lang w:val="ru"/>
        </w:rPr>
        <w:t xml:space="preserve">           </w:t>
      </w:r>
      <w:r w:rsidR="46E120AF" w:rsidRPr="46E120AF">
        <w:rPr>
          <w:rFonts w:ascii="Times New Roman" w:eastAsia="Times New Roman" w:hAnsi="Times New Roman" w:cs="Times New Roman"/>
          <w:b/>
          <w:bCs/>
          <w:sz w:val="26"/>
          <w:szCs w:val="26"/>
          <w:lang w:val="ru"/>
        </w:rPr>
        <w:t>Сахарный диабет</w:t>
      </w:r>
    </w:p>
    <w:p w14:paraId="3322100C" w14:textId="0153EC83" w:rsidR="00D60564" w:rsidRDefault="46E120AF" w:rsidP="00500FB1">
      <w:pPr>
        <w:spacing w:line="276" w:lineRule="auto"/>
        <w:rPr>
          <w:rFonts w:ascii="Times New Roman" w:eastAsia="Times New Roman" w:hAnsi="Times New Roman" w:cs="Times New Roman"/>
          <w:sz w:val="26"/>
          <w:szCs w:val="26"/>
          <w:lang w:val="ru"/>
        </w:rPr>
      </w:pPr>
      <w:r w:rsidRPr="00D60564">
        <w:rPr>
          <w:rFonts w:ascii="Times New Roman" w:eastAsia="Times New Roman" w:hAnsi="Times New Roman" w:cs="Times New Roman"/>
          <w:b/>
          <w:sz w:val="26"/>
          <w:szCs w:val="26"/>
          <w:lang w:val="ru"/>
        </w:rPr>
        <w:t>Сахарный диабет</w:t>
      </w:r>
      <w:r w:rsidRPr="46E120AF">
        <w:rPr>
          <w:rFonts w:ascii="Times New Roman" w:eastAsia="Times New Roman" w:hAnsi="Times New Roman" w:cs="Times New Roman"/>
          <w:sz w:val="26"/>
          <w:szCs w:val="26"/>
          <w:lang w:val="ru"/>
        </w:rPr>
        <w:t xml:space="preserve"> – гетерогенное по своей природе заболевание, в этиологии и патогенезе которого участвуют как внутренние (генетические, иммунные), так и внешние (вирусные инфекции, интоксикации), факторы, взаимодействие которых приводит к нарушению углеводного обмена. На развитие сахарного диабета влияет мутация одного или нескольких генов. Формирование патологического фенотипа, т.е. развитие клинических проявлений сахарного диабета при наличии наследственной предрасположенности происходит при обязательном участии факторов внешней среды. В этиологии сахарного диабета большое значение имеют различные стрессовые факторы, инфекции, травмы, операции. Для </w:t>
      </w:r>
      <w:proofErr w:type="spellStart"/>
      <w:r w:rsidRPr="46E120AF">
        <w:rPr>
          <w:rFonts w:ascii="Times New Roman" w:eastAsia="Times New Roman" w:hAnsi="Times New Roman" w:cs="Times New Roman"/>
          <w:sz w:val="26"/>
          <w:szCs w:val="26"/>
          <w:lang w:val="ru"/>
        </w:rPr>
        <w:t>инсулинзависимого</w:t>
      </w:r>
      <w:proofErr w:type="spellEnd"/>
      <w:r w:rsidRPr="46E120AF">
        <w:rPr>
          <w:rFonts w:ascii="Times New Roman" w:eastAsia="Times New Roman" w:hAnsi="Times New Roman" w:cs="Times New Roman"/>
          <w:sz w:val="26"/>
          <w:szCs w:val="26"/>
          <w:lang w:val="ru"/>
        </w:rPr>
        <w:t xml:space="preserve"> сахарного диабета факторами риска являются некоторые вирусные инфекции (краснуха, ветряная оспа, </w:t>
      </w:r>
      <w:proofErr w:type="spellStart"/>
      <w:r w:rsidRPr="46E120AF">
        <w:rPr>
          <w:rFonts w:ascii="Times New Roman" w:eastAsia="Times New Roman" w:hAnsi="Times New Roman" w:cs="Times New Roman"/>
          <w:sz w:val="26"/>
          <w:szCs w:val="26"/>
          <w:lang w:val="ru"/>
        </w:rPr>
        <w:t>эпид</w:t>
      </w:r>
      <w:proofErr w:type="spellEnd"/>
      <w:r w:rsidRPr="46E120AF">
        <w:rPr>
          <w:rFonts w:ascii="Times New Roman" w:eastAsia="Times New Roman" w:hAnsi="Times New Roman" w:cs="Times New Roman"/>
          <w:sz w:val="26"/>
          <w:szCs w:val="26"/>
          <w:lang w:val="ru"/>
        </w:rPr>
        <w:t xml:space="preserve">. паротит, вирус </w:t>
      </w:r>
      <w:proofErr w:type="spellStart"/>
      <w:r w:rsidRPr="46E120AF">
        <w:rPr>
          <w:rFonts w:ascii="Times New Roman" w:eastAsia="Times New Roman" w:hAnsi="Times New Roman" w:cs="Times New Roman"/>
          <w:sz w:val="26"/>
          <w:szCs w:val="26"/>
          <w:lang w:val="ru"/>
        </w:rPr>
        <w:t>коксаки</w:t>
      </w:r>
      <w:proofErr w:type="spellEnd"/>
      <w:r w:rsidRPr="46E120AF">
        <w:rPr>
          <w:rFonts w:ascii="Times New Roman" w:eastAsia="Times New Roman" w:hAnsi="Times New Roman" w:cs="Times New Roman"/>
          <w:sz w:val="26"/>
          <w:szCs w:val="26"/>
          <w:lang w:val="ru"/>
        </w:rPr>
        <w:t xml:space="preserve">, </w:t>
      </w:r>
      <w:proofErr w:type="spellStart"/>
      <w:r w:rsidRPr="46E120AF">
        <w:rPr>
          <w:rFonts w:ascii="Times New Roman" w:eastAsia="Times New Roman" w:hAnsi="Times New Roman" w:cs="Times New Roman"/>
          <w:sz w:val="26"/>
          <w:szCs w:val="26"/>
          <w:lang w:val="ru"/>
        </w:rPr>
        <w:t>эпид</w:t>
      </w:r>
      <w:proofErr w:type="spellEnd"/>
      <w:r w:rsidRPr="46E120AF">
        <w:rPr>
          <w:rFonts w:ascii="Times New Roman" w:eastAsia="Times New Roman" w:hAnsi="Times New Roman" w:cs="Times New Roman"/>
          <w:sz w:val="26"/>
          <w:szCs w:val="26"/>
          <w:lang w:val="ru"/>
        </w:rPr>
        <w:t xml:space="preserve">. гепатит), токсические вещества. Для инсулиннезависимого сахарного диабета факторами риска являются избыточная масса тела, отягощенная по сахарному диабету наследственность, атеросклероз, артериальная гипертензия, </w:t>
      </w:r>
      <w:proofErr w:type="spellStart"/>
      <w:r w:rsidRPr="46E120AF">
        <w:rPr>
          <w:rFonts w:ascii="Times New Roman" w:eastAsia="Times New Roman" w:hAnsi="Times New Roman" w:cs="Times New Roman"/>
          <w:sz w:val="26"/>
          <w:szCs w:val="26"/>
          <w:lang w:val="ru"/>
        </w:rPr>
        <w:t>дислипопротеинемия</w:t>
      </w:r>
      <w:proofErr w:type="spellEnd"/>
      <w:r w:rsidRPr="46E120AF">
        <w:rPr>
          <w:rFonts w:ascii="Times New Roman" w:eastAsia="Times New Roman" w:hAnsi="Times New Roman" w:cs="Times New Roman"/>
          <w:sz w:val="26"/>
          <w:szCs w:val="26"/>
          <w:lang w:val="ru"/>
        </w:rPr>
        <w:t xml:space="preserve">, снижение физической активности, несбалансированное питание. </w:t>
      </w:r>
    </w:p>
    <w:p w14:paraId="4B972ED1" w14:textId="58C446C0" w:rsidR="006B2ADB" w:rsidRPr="00D60564" w:rsidRDefault="00D60564" w:rsidP="00500FB1">
      <w:pPr>
        <w:spacing w:line="276" w:lineRule="auto"/>
        <w:rPr>
          <w:rFonts w:ascii="Times New Roman" w:eastAsia="Times New Roman" w:hAnsi="Times New Roman" w:cs="Times New Roman"/>
          <w:b/>
          <w:sz w:val="26"/>
          <w:szCs w:val="26"/>
          <w:lang w:val="ru"/>
        </w:rPr>
      </w:pPr>
      <w:r>
        <w:rPr>
          <w:rFonts w:ascii="Times New Roman" w:eastAsia="Times New Roman" w:hAnsi="Times New Roman" w:cs="Times New Roman"/>
          <w:sz w:val="26"/>
          <w:szCs w:val="26"/>
          <w:lang w:val="ru"/>
        </w:rPr>
        <w:t xml:space="preserve">   </w:t>
      </w:r>
      <w:r w:rsidR="46E120AF" w:rsidRPr="00D60564">
        <w:rPr>
          <w:rFonts w:ascii="Times New Roman" w:eastAsia="Times New Roman" w:hAnsi="Times New Roman" w:cs="Times New Roman"/>
          <w:b/>
          <w:sz w:val="26"/>
          <w:szCs w:val="26"/>
          <w:lang w:val="ru"/>
        </w:rPr>
        <w:t xml:space="preserve">Группы высокого риска по сахарному диабету: </w:t>
      </w:r>
    </w:p>
    <w:p w14:paraId="527D1FA6" w14:textId="77777777" w:rsidR="006B2ADB"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1. Монозиготный близнец больного сахарным диабетом; </w:t>
      </w:r>
    </w:p>
    <w:p w14:paraId="578051BC" w14:textId="77777777" w:rsidR="006B2ADB"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 xml:space="preserve">2. </w:t>
      </w:r>
      <w:proofErr w:type="gramStart"/>
      <w:r w:rsidRPr="46E120AF">
        <w:rPr>
          <w:rFonts w:ascii="Times New Roman" w:eastAsia="Times New Roman" w:hAnsi="Times New Roman" w:cs="Times New Roman"/>
          <w:sz w:val="26"/>
          <w:szCs w:val="26"/>
          <w:lang w:val="ru"/>
        </w:rPr>
        <w:t xml:space="preserve">Лицо, у которых один или оба родителя больны или болели сахарным диабетом; </w:t>
      </w:r>
      <w:proofErr w:type="gramEnd"/>
    </w:p>
    <w:p w14:paraId="004545CF" w14:textId="7C93BECF" w:rsidR="006B2ADB" w:rsidRDefault="46E120AF" w:rsidP="00500FB1">
      <w:pPr>
        <w:spacing w:line="276" w:lineRule="auto"/>
        <w:rPr>
          <w:rFonts w:ascii="Times New Roman" w:eastAsia="Times New Roman" w:hAnsi="Times New Roman" w:cs="Times New Roman"/>
          <w:sz w:val="26"/>
          <w:szCs w:val="26"/>
          <w:lang w:val="ru"/>
        </w:rPr>
      </w:pPr>
      <w:r w:rsidRPr="46E120AF">
        <w:rPr>
          <w:rFonts w:ascii="Times New Roman" w:eastAsia="Times New Roman" w:hAnsi="Times New Roman" w:cs="Times New Roman"/>
          <w:sz w:val="26"/>
          <w:szCs w:val="26"/>
          <w:lang w:val="ru"/>
        </w:rPr>
        <w:t>3. Женщина, родившая ребенка с массой тела более 4,5 кг</w:t>
      </w:r>
      <w:proofErr w:type="gramStart"/>
      <w:r w:rsidRPr="46E120AF">
        <w:rPr>
          <w:rFonts w:ascii="Times New Roman" w:eastAsia="Times New Roman" w:hAnsi="Times New Roman" w:cs="Times New Roman"/>
          <w:sz w:val="26"/>
          <w:szCs w:val="26"/>
          <w:lang w:val="ru"/>
        </w:rPr>
        <w:t xml:space="preserve">., </w:t>
      </w:r>
      <w:proofErr w:type="gramEnd"/>
      <w:r w:rsidRPr="46E120AF">
        <w:rPr>
          <w:rFonts w:ascii="Times New Roman" w:eastAsia="Times New Roman" w:hAnsi="Times New Roman" w:cs="Times New Roman"/>
          <w:sz w:val="26"/>
          <w:szCs w:val="26"/>
          <w:lang w:val="ru"/>
        </w:rPr>
        <w:t xml:space="preserve">а также мертвого ребенка с гиперплазией островкового аппарата поджелудочной железы. </w:t>
      </w:r>
    </w:p>
    <w:p w14:paraId="0BA50023" w14:textId="77777777" w:rsidR="002D71C9" w:rsidRDefault="002D71C9" w:rsidP="00500FB1">
      <w:pPr>
        <w:spacing w:line="276" w:lineRule="auto"/>
        <w:rPr>
          <w:rFonts w:ascii="Times New Roman" w:eastAsia="Times New Roman" w:hAnsi="Times New Roman" w:cs="Times New Roman"/>
          <w:sz w:val="26"/>
          <w:szCs w:val="26"/>
          <w:lang w:val="ru"/>
        </w:rPr>
      </w:pPr>
    </w:p>
    <w:p w14:paraId="66E132A2" w14:textId="558E13B3" w:rsidR="46E120AF" w:rsidRDefault="46E120AF" w:rsidP="00500FB1">
      <w:pPr>
        <w:spacing w:line="276" w:lineRule="auto"/>
        <w:rPr>
          <w:rFonts w:ascii="Times New Roman" w:eastAsia="Times New Roman" w:hAnsi="Times New Roman" w:cs="Times New Roman"/>
          <w:sz w:val="26"/>
          <w:szCs w:val="26"/>
          <w:lang w:val="ru"/>
        </w:rPr>
      </w:pPr>
      <w:r w:rsidRPr="006B2ADB">
        <w:rPr>
          <w:rFonts w:ascii="Times New Roman" w:eastAsia="Times New Roman" w:hAnsi="Times New Roman" w:cs="Times New Roman"/>
          <w:b/>
          <w:sz w:val="26"/>
          <w:szCs w:val="26"/>
          <w:lang w:val="ru"/>
        </w:rPr>
        <w:t>Нерациональная лекарственная терапия</w:t>
      </w:r>
      <w:r w:rsidRPr="46E120AF">
        <w:rPr>
          <w:rFonts w:ascii="Times New Roman" w:eastAsia="Times New Roman" w:hAnsi="Times New Roman" w:cs="Times New Roman"/>
          <w:sz w:val="26"/>
          <w:szCs w:val="26"/>
          <w:lang w:val="ru"/>
        </w:rPr>
        <w:t xml:space="preserve"> – один из важнейших факторов риска развития сахарного диабета.</w:t>
      </w:r>
    </w:p>
    <w:p w14:paraId="57CF3B11" w14:textId="59250398" w:rsidR="46E120AF" w:rsidRDefault="46E120AF" w:rsidP="00500FB1">
      <w:pPr>
        <w:spacing w:line="276" w:lineRule="auto"/>
        <w:rPr>
          <w:rFonts w:ascii="Times New Roman" w:eastAsia="Times New Roman" w:hAnsi="Times New Roman" w:cs="Times New Roman"/>
          <w:b/>
          <w:bCs/>
          <w:sz w:val="26"/>
          <w:szCs w:val="26"/>
        </w:rPr>
      </w:pPr>
      <w:r>
        <w:lastRenderedPageBreak/>
        <w:br/>
      </w:r>
      <w:r w:rsidRPr="46E120AF">
        <w:rPr>
          <w:rFonts w:ascii="Times New Roman" w:eastAsia="Times New Roman" w:hAnsi="Times New Roman" w:cs="Times New Roman"/>
          <w:b/>
          <w:bCs/>
          <w:sz w:val="26"/>
          <w:szCs w:val="26"/>
        </w:rPr>
        <w:t xml:space="preserve">     2.9 Факторы риска возникновения наследственных заболеваний</w:t>
      </w:r>
    </w:p>
    <w:p w14:paraId="4B0BF646" w14:textId="77777777" w:rsidR="006B2ADB" w:rsidRDefault="46E120AF" w:rsidP="00500FB1">
      <w:pPr>
        <w:spacing w:line="276" w:lineRule="auto"/>
        <w:rPr>
          <w:rFonts w:ascii="Times New Roman" w:eastAsia="Times New Roman" w:hAnsi="Times New Roman" w:cs="Times New Roman"/>
          <w:color w:val="000000" w:themeColor="text1"/>
          <w:sz w:val="26"/>
          <w:szCs w:val="26"/>
        </w:rPr>
      </w:pPr>
      <w:r w:rsidRPr="002D71C9">
        <w:rPr>
          <w:rFonts w:ascii="Times New Roman" w:eastAsia="Times New Roman" w:hAnsi="Times New Roman" w:cs="Times New Roman"/>
          <w:b/>
          <w:color w:val="000000" w:themeColor="text1"/>
          <w:sz w:val="26"/>
          <w:szCs w:val="26"/>
        </w:rPr>
        <w:t>Фактор риска</w:t>
      </w:r>
      <w:r w:rsidRPr="46E120AF">
        <w:rPr>
          <w:rFonts w:ascii="Times New Roman" w:eastAsia="Times New Roman" w:hAnsi="Times New Roman" w:cs="Times New Roman"/>
          <w:color w:val="000000" w:themeColor="text1"/>
          <w:sz w:val="26"/>
          <w:szCs w:val="26"/>
        </w:rPr>
        <w:t xml:space="preserve"> - это признак, который каким-то образом связан в будущем с возникновением заболевания. При этом признак считается фактором риска до тех пор, пока природа его связи остается до конца нераскрытой как вероятностная. </w:t>
      </w:r>
    </w:p>
    <w:p w14:paraId="3D2B6EEE" w14:textId="24F3B306" w:rsidR="46E120AF"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Непосредственные причины заболевания (этиологические факторы) прямо воздействуют на организм, вызывая в нем патологические изменения. Этиологические факторы могут быть бактериальными, физическими, химическими и т. д.</w:t>
      </w:r>
    </w:p>
    <w:p w14:paraId="617B1211" w14:textId="0AE3FC6F" w:rsidR="46E120AF"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Для развития болезни необходимо сочетание факторов риска и непосредственных причин заболевания. Часто трудно выделить причину болезни, так как причин может быть несколько и они взаимосвязаны.</w:t>
      </w:r>
    </w:p>
    <w:p w14:paraId="1889F4D6" w14:textId="5402E813" w:rsidR="46E120AF"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Число факторов риска велико и растет с каждым годом: в 1960-е гг. их насчитывалось не более 1000, сейчас</w:t>
      </w:r>
      <w:proofErr w:type="gramStart"/>
      <w:r w:rsidRPr="46E120AF">
        <w:rPr>
          <w:rFonts w:ascii="Times New Roman" w:eastAsia="Times New Roman" w:hAnsi="Times New Roman" w:cs="Times New Roman"/>
          <w:color w:val="000000" w:themeColor="text1"/>
          <w:sz w:val="26"/>
          <w:szCs w:val="26"/>
        </w:rPr>
        <w:t xml:space="preserve"> -- </w:t>
      </w:r>
      <w:proofErr w:type="gramEnd"/>
      <w:r w:rsidRPr="46E120AF">
        <w:rPr>
          <w:rFonts w:ascii="Times New Roman" w:eastAsia="Times New Roman" w:hAnsi="Times New Roman" w:cs="Times New Roman"/>
          <w:color w:val="000000" w:themeColor="text1"/>
          <w:sz w:val="26"/>
          <w:szCs w:val="26"/>
        </w:rPr>
        <w:t>примерно 3000. Факторы риска могут</w:t>
      </w:r>
      <w:r w:rsidR="00732F3B">
        <w:rPr>
          <w:rFonts w:ascii="Times New Roman" w:eastAsia="Times New Roman" w:hAnsi="Times New Roman" w:cs="Times New Roman"/>
          <w:color w:val="000000" w:themeColor="text1"/>
          <w:sz w:val="26"/>
          <w:szCs w:val="26"/>
        </w:rPr>
        <w:t xml:space="preserve"> </w:t>
      </w:r>
      <w:r w:rsidRPr="46E120AF">
        <w:rPr>
          <w:rFonts w:ascii="Times New Roman" w:eastAsia="Times New Roman" w:hAnsi="Times New Roman" w:cs="Times New Roman"/>
          <w:color w:val="000000" w:themeColor="text1"/>
          <w:sz w:val="26"/>
          <w:szCs w:val="26"/>
        </w:rPr>
        <w:t>относиться к внешней среде (экологические, экономические и др.), самому человеку (</w:t>
      </w:r>
      <w:proofErr w:type="gramStart"/>
      <w:r w:rsidRPr="46E120AF">
        <w:rPr>
          <w:rFonts w:ascii="Times New Roman" w:eastAsia="Times New Roman" w:hAnsi="Times New Roman" w:cs="Times New Roman"/>
          <w:color w:val="000000" w:themeColor="text1"/>
          <w:sz w:val="26"/>
          <w:szCs w:val="26"/>
        </w:rPr>
        <w:t>повышенный</w:t>
      </w:r>
      <w:proofErr w:type="gramEnd"/>
      <w:r w:rsidRPr="46E120AF">
        <w:rPr>
          <w:rFonts w:ascii="Times New Roman" w:eastAsia="Times New Roman" w:hAnsi="Times New Roman" w:cs="Times New Roman"/>
          <w:color w:val="000000" w:themeColor="text1"/>
          <w:sz w:val="26"/>
          <w:szCs w:val="26"/>
        </w:rPr>
        <w:t xml:space="preserve"> </w:t>
      </w:r>
      <w:proofErr w:type="spellStart"/>
      <w:r w:rsidRPr="46E120AF">
        <w:rPr>
          <w:rFonts w:ascii="Times New Roman" w:eastAsia="Times New Roman" w:hAnsi="Times New Roman" w:cs="Times New Roman"/>
          <w:color w:val="000000" w:themeColor="text1"/>
          <w:sz w:val="26"/>
          <w:szCs w:val="26"/>
        </w:rPr>
        <w:t>кровень</w:t>
      </w:r>
      <w:proofErr w:type="spellEnd"/>
      <w:r w:rsidRPr="46E120AF">
        <w:rPr>
          <w:rFonts w:ascii="Times New Roman" w:eastAsia="Times New Roman" w:hAnsi="Times New Roman" w:cs="Times New Roman"/>
          <w:color w:val="000000" w:themeColor="text1"/>
          <w:sz w:val="26"/>
          <w:szCs w:val="26"/>
        </w:rPr>
        <w:t xml:space="preserve"> холестерина в крови, артериальная гипертензия, наследственная предрасположенность и др.) и особенностям поведения (курение, гиподинамия и др.). Сочетание нескольких факторов суммирует их эффект. При этом нередко происходит потенцирование итогового результата, когда общее негативное влияние оказывается больше, чем просто сумма отдельных вкладов. </w:t>
      </w:r>
      <w:proofErr w:type="gramStart"/>
      <w:r w:rsidRPr="46E120AF">
        <w:rPr>
          <w:rFonts w:ascii="Times New Roman" w:eastAsia="Times New Roman" w:hAnsi="Times New Roman" w:cs="Times New Roman"/>
          <w:color w:val="000000" w:themeColor="text1"/>
          <w:sz w:val="26"/>
          <w:szCs w:val="26"/>
        </w:rPr>
        <w:t>Выделяют главные, так называемые</w:t>
      </w:r>
      <w:r w:rsidRPr="46E120AF">
        <w:rPr>
          <w:rFonts w:ascii="Times New Roman" w:eastAsia="Times New Roman" w:hAnsi="Times New Roman" w:cs="Times New Roman"/>
          <w:b/>
          <w:bCs/>
          <w:color w:val="000000" w:themeColor="text1"/>
          <w:sz w:val="26"/>
          <w:szCs w:val="26"/>
        </w:rPr>
        <w:t xml:space="preserve"> </w:t>
      </w:r>
      <w:r w:rsidRPr="46E120AF">
        <w:rPr>
          <w:rFonts w:ascii="Times New Roman" w:eastAsia="Times New Roman" w:hAnsi="Times New Roman" w:cs="Times New Roman"/>
          <w:color w:val="000000" w:themeColor="text1"/>
          <w:sz w:val="26"/>
          <w:szCs w:val="26"/>
        </w:rPr>
        <w:t>большие, факторы риска, т. е. являющиеся общими для самых различных заболеваний: курение, гиподинамия, избыточная масса тела, несбалансированное питание, артериальная гипертензия, психоэмоциональные стрессы и т. д.</w:t>
      </w:r>
      <w:proofErr w:type="gramEnd"/>
    </w:p>
    <w:p w14:paraId="3A087811" w14:textId="77777777" w:rsidR="00D932B6" w:rsidRDefault="00D932B6" w:rsidP="00500FB1">
      <w:pPr>
        <w:spacing w:line="276" w:lineRule="auto"/>
        <w:rPr>
          <w:rFonts w:ascii="Times New Roman" w:eastAsia="Times New Roman" w:hAnsi="Times New Roman" w:cs="Times New Roman"/>
          <w:color w:val="000000" w:themeColor="text1"/>
          <w:sz w:val="26"/>
          <w:szCs w:val="26"/>
        </w:rPr>
      </w:pPr>
    </w:p>
    <w:p w14:paraId="0374D2B3" w14:textId="77777777" w:rsidR="00D932B6" w:rsidRDefault="00D932B6" w:rsidP="00500FB1">
      <w:pPr>
        <w:spacing w:line="276" w:lineRule="auto"/>
        <w:rPr>
          <w:rFonts w:ascii="Times New Roman" w:eastAsia="Times New Roman" w:hAnsi="Times New Roman" w:cs="Times New Roman"/>
          <w:color w:val="000000" w:themeColor="text1"/>
          <w:sz w:val="26"/>
          <w:szCs w:val="26"/>
        </w:rPr>
      </w:pPr>
    </w:p>
    <w:p w14:paraId="702B055C" w14:textId="2D517131" w:rsidR="46E120AF" w:rsidRDefault="46E120AF" w:rsidP="00500FB1">
      <w:pPr>
        <w:spacing w:line="276" w:lineRule="auto"/>
        <w:rPr>
          <w:rFonts w:ascii="Times New Roman" w:eastAsia="Times New Roman" w:hAnsi="Times New Roman" w:cs="Times New Roman"/>
          <w:b/>
          <w:bCs/>
          <w:color w:val="000000" w:themeColor="text1"/>
          <w:sz w:val="26"/>
          <w:szCs w:val="26"/>
        </w:rPr>
      </w:pPr>
      <w:r w:rsidRPr="46E120AF">
        <w:rPr>
          <w:rFonts w:ascii="Times New Roman" w:eastAsia="Times New Roman" w:hAnsi="Times New Roman" w:cs="Times New Roman"/>
          <w:b/>
          <w:bCs/>
          <w:color w:val="000000" w:themeColor="text1"/>
          <w:sz w:val="26"/>
          <w:szCs w:val="26"/>
        </w:rPr>
        <w:t xml:space="preserve">                     Первичные и вторичные факторы риска заболеваний</w:t>
      </w:r>
    </w:p>
    <w:p w14:paraId="13D0E157" w14:textId="77777777" w:rsidR="002D71C9"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Различают также факторы риска первичные и вторичные.</w:t>
      </w:r>
    </w:p>
    <w:p w14:paraId="696D0B1C" w14:textId="77777777" w:rsidR="002D71C9"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 xml:space="preserve"> </w:t>
      </w:r>
      <w:r w:rsidRPr="002D71C9">
        <w:rPr>
          <w:rFonts w:ascii="Times New Roman" w:eastAsia="Times New Roman" w:hAnsi="Times New Roman" w:cs="Times New Roman"/>
          <w:b/>
          <w:color w:val="000000" w:themeColor="text1"/>
          <w:sz w:val="26"/>
          <w:szCs w:val="26"/>
        </w:rPr>
        <w:t>К первичным факторам</w:t>
      </w:r>
      <w:r w:rsidRPr="46E120AF">
        <w:rPr>
          <w:rFonts w:ascii="Times New Roman" w:eastAsia="Times New Roman" w:hAnsi="Times New Roman" w:cs="Times New Roman"/>
          <w:color w:val="000000" w:themeColor="text1"/>
          <w:sz w:val="26"/>
          <w:szCs w:val="26"/>
        </w:rPr>
        <w:t xml:space="preserve"> относятся факторы, отрицательно влияющие на здоровье: нездоровый образ жизни, загрязнение окружающей среды, отягощенная наследственность, неудовлетворительная работа слу</w:t>
      </w:r>
      <w:proofErr w:type="gramStart"/>
      <w:r w:rsidRPr="46E120AF">
        <w:rPr>
          <w:rFonts w:ascii="Times New Roman" w:eastAsia="Times New Roman" w:hAnsi="Times New Roman" w:cs="Times New Roman"/>
          <w:color w:val="000000" w:themeColor="text1"/>
          <w:sz w:val="26"/>
          <w:szCs w:val="26"/>
        </w:rPr>
        <w:t>жб здр</w:t>
      </w:r>
      <w:proofErr w:type="gramEnd"/>
      <w:r w:rsidRPr="46E120AF">
        <w:rPr>
          <w:rFonts w:ascii="Times New Roman" w:eastAsia="Times New Roman" w:hAnsi="Times New Roman" w:cs="Times New Roman"/>
          <w:color w:val="000000" w:themeColor="text1"/>
          <w:sz w:val="26"/>
          <w:szCs w:val="26"/>
        </w:rPr>
        <w:t>авоохранения и т. д.</w:t>
      </w:r>
    </w:p>
    <w:p w14:paraId="4D8A1A65" w14:textId="17501DE5" w:rsidR="46E120AF"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 xml:space="preserve"> </w:t>
      </w:r>
      <w:r w:rsidRPr="002D71C9">
        <w:rPr>
          <w:rFonts w:ascii="Times New Roman" w:eastAsia="Times New Roman" w:hAnsi="Times New Roman" w:cs="Times New Roman"/>
          <w:b/>
          <w:color w:val="000000" w:themeColor="text1"/>
          <w:sz w:val="26"/>
          <w:szCs w:val="26"/>
        </w:rPr>
        <w:t>К вторичным факторам</w:t>
      </w:r>
      <w:r w:rsidRPr="46E120AF">
        <w:rPr>
          <w:rFonts w:ascii="Times New Roman" w:eastAsia="Times New Roman" w:hAnsi="Times New Roman" w:cs="Times New Roman"/>
          <w:color w:val="000000" w:themeColor="text1"/>
          <w:sz w:val="26"/>
          <w:szCs w:val="26"/>
        </w:rPr>
        <w:t xml:space="preserve"> риска относятся заболевания, которые отягощают течение других болезней: сахарный диабет, атеросклероз, артериальная гипертензия и т. д.</w:t>
      </w:r>
    </w:p>
    <w:p w14:paraId="74C445AE" w14:textId="77777777" w:rsidR="00B412CA" w:rsidRDefault="00B412CA" w:rsidP="00500FB1">
      <w:pPr>
        <w:spacing w:line="276" w:lineRule="auto"/>
        <w:rPr>
          <w:rFonts w:ascii="Times New Roman" w:eastAsia="Times New Roman" w:hAnsi="Times New Roman" w:cs="Times New Roman"/>
          <w:color w:val="000000" w:themeColor="text1"/>
          <w:sz w:val="26"/>
          <w:szCs w:val="26"/>
        </w:rPr>
      </w:pPr>
    </w:p>
    <w:p w14:paraId="0E8E1070" w14:textId="77777777" w:rsidR="002D71C9" w:rsidRDefault="002D71C9" w:rsidP="00500FB1">
      <w:pPr>
        <w:spacing w:line="276" w:lineRule="auto"/>
        <w:rPr>
          <w:rFonts w:ascii="Times New Roman" w:eastAsia="Times New Roman" w:hAnsi="Times New Roman" w:cs="Times New Roman"/>
          <w:color w:val="000000" w:themeColor="text1"/>
          <w:sz w:val="26"/>
          <w:szCs w:val="26"/>
        </w:rPr>
      </w:pPr>
    </w:p>
    <w:p w14:paraId="7B19474A" w14:textId="77777777" w:rsidR="002D71C9" w:rsidRDefault="002D71C9" w:rsidP="00500FB1">
      <w:pPr>
        <w:spacing w:line="276" w:lineRule="auto"/>
        <w:rPr>
          <w:rFonts w:ascii="Times New Roman" w:eastAsia="Times New Roman" w:hAnsi="Times New Roman" w:cs="Times New Roman"/>
          <w:color w:val="000000" w:themeColor="text1"/>
          <w:sz w:val="26"/>
          <w:szCs w:val="26"/>
        </w:rPr>
      </w:pPr>
    </w:p>
    <w:p w14:paraId="4E40CA94" w14:textId="7797A32B" w:rsidR="46E120AF" w:rsidRPr="00732F3B" w:rsidRDefault="002D71C9" w:rsidP="00500FB1">
      <w:pPr>
        <w:spacing w:line="276" w:lineRule="auto"/>
        <w:rPr>
          <w:rFonts w:ascii="Times New Roman" w:eastAsia="Times New Roman" w:hAnsi="Times New Roman" w:cs="Times New Roman"/>
          <w:b/>
          <w:color w:val="000000" w:themeColor="text1"/>
          <w:sz w:val="26"/>
          <w:szCs w:val="26"/>
        </w:rPr>
      </w:pPr>
      <w:r>
        <w:rPr>
          <w:rFonts w:ascii="Times New Roman" w:eastAsia="Times New Roman" w:hAnsi="Times New Roman" w:cs="Times New Roman"/>
          <w:b/>
          <w:color w:val="000000" w:themeColor="text1"/>
          <w:sz w:val="26"/>
          <w:szCs w:val="26"/>
        </w:rPr>
        <w:t xml:space="preserve">    </w:t>
      </w:r>
      <w:r w:rsidR="46E120AF" w:rsidRPr="00732F3B">
        <w:rPr>
          <w:rFonts w:ascii="Times New Roman" w:eastAsia="Times New Roman" w:hAnsi="Times New Roman" w:cs="Times New Roman"/>
          <w:b/>
          <w:color w:val="000000" w:themeColor="text1"/>
          <w:sz w:val="26"/>
          <w:szCs w:val="26"/>
        </w:rPr>
        <w:t>Основные первичные факторы риска:</w:t>
      </w:r>
    </w:p>
    <w:p w14:paraId="3427AD9E" w14:textId="3990CE63" w:rsidR="006B2ADB" w:rsidRPr="006B2ADB" w:rsidRDefault="002D71C9" w:rsidP="006B2ADB">
      <w:pPr>
        <w:pStyle w:val="af"/>
        <w:numPr>
          <w:ilvl w:val="0"/>
          <w:numId w:val="11"/>
        </w:numPr>
        <w:spacing w:line="276" w:lineRule="auto"/>
        <w:rPr>
          <w:rFonts w:eastAsiaTheme="minorEastAsia"/>
          <w:color w:val="000000" w:themeColor="text1"/>
          <w:sz w:val="26"/>
          <w:szCs w:val="26"/>
        </w:rPr>
      </w:pPr>
      <w:r>
        <w:rPr>
          <w:rFonts w:ascii="Times New Roman" w:eastAsia="Times New Roman" w:hAnsi="Times New Roman" w:cs="Times New Roman"/>
          <w:color w:val="000000" w:themeColor="text1"/>
          <w:sz w:val="26"/>
          <w:szCs w:val="26"/>
        </w:rPr>
        <w:t xml:space="preserve">нездоровый образ жизни </w:t>
      </w:r>
      <w:r w:rsidR="46E120AF" w:rsidRPr="46E120AF">
        <w:rPr>
          <w:rFonts w:ascii="Times New Roman" w:eastAsia="Times New Roman" w:hAnsi="Times New Roman" w:cs="Times New Roman"/>
          <w:color w:val="000000" w:themeColor="text1"/>
          <w:sz w:val="26"/>
          <w:szCs w:val="26"/>
        </w:rPr>
        <w:t>(курение, употребление алкоголя, несбалансированное питание, стрессовые ситуации, постоянное психоэмоциональное напряжение, гиподинамия, плохие материально-бытовые условия, употребление наркотиков, неблагоприятный моральный климат в семье, низкий культурный и образовательный уровень, низкая медицинская активность и т. д.)</w:t>
      </w:r>
      <w:proofErr w:type="gramStart"/>
      <w:r>
        <w:rPr>
          <w:rFonts w:ascii="Times New Roman" w:eastAsia="Times New Roman" w:hAnsi="Times New Roman" w:cs="Times New Roman"/>
          <w:color w:val="000000" w:themeColor="text1"/>
          <w:sz w:val="26"/>
          <w:szCs w:val="26"/>
        </w:rPr>
        <w:t xml:space="preserve"> </w:t>
      </w:r>
      <w:r w:rsidR="46E120AF" w:rsidRPr="46E120AF">
        <w:rPr>
          <w:rFonts w:ascii="Times New Roman" w:eastAsia="Times New Roman" w:hAnsi="Times New Roman" w:cs="Times New Roman"/>
          <w:color w:val="000000" w:themeColor="text1"/>
          <w:sz w:val="26"/>
          <w:szCs w:val="26"/>
        </w:rPr>
        <w:t>;</w:t>
      </w:r>
      <w:proofErr w:type="gramEnd"/>
    </w:p>
    <w:p w14:paraId="30F8D6F6" w14:textId="1F669DD3" w:rsidR="006B2ADB" w:rsidRPr="006B2ADB" w:rsidRDefault="46E120AF" w:rsidP="006B2ADB">
      <w:pPr>
        <w:pStyle w:val="af"/>
        <w:numPr>
          <w:ilvl w:val="0"/>
          <w:numId w:val="11"/>
        </w:numPr>
        <w:spacing w:line="276" w:lineRule="auto"/>
        <w:rPr>
          <w:color w:val="000000" w:themeColor="text1"/>
          <w:sz w:val="26"/>
          <w:szCs w:val="26"/>
        </w:rPr>
      </w:pPr>
      <w:r w:rsidRPr="46E120AF">
        <w:rPr>
          <w:rFonts w:ascii="Times New Roman" w:eastAsia="Times New Roman" w:hAnsi="Times New Roman" w:cs="Times New Roman"/>
          <w:color w:val="000000" w:themeColor="text1"/>
          <w:sz w:val="26"/>
          <w:szCs w:val="26"/>
        </w:rPr>
        <w:t>повышенный уровень холестерина в крови, артериальная гипертензия</w:t>
      </w:r>
      <w:proofErr w:type="gramStart"/>
      <w:r w:rsidR="002D71C9">
        <w:rPr>
          <w:rFonts w:ascii="Times New Roman" w:eastAsia="Times New Roman" w:hAnsi="Times New Roman" w:cs="Times New Roman"/>
          <w:color w:val="000000" w:themeColor="text1"/>
          <w:sz w:val="26"/>
          <w:szCs w:val="26"/>
        </w:rPr>
        <w:t xml:space="preserve"> </w:t>
      </w:r>
      <w:r w:rsidRPr="46E120AF">
        <w:rPr>
          <w:rFonts w:ascii="Times New Roman" w:eastAsia="Times New Roman" w:hAnsi="Times New Roman" w:cs="Times New Roman"/>
          <w:color w:val="000000" w:themeColor="text1"/>
          <w:sz w:val="26"/>
          <w:szCs w:val="26"/>
        </w:rPr>
        <w:t>;</w:t>
      </w:r>
      <w:proofErr w:type="gramEnd"/>
    </w:p>
    <w:p w14:paraId="5704F8A9" w14:textId="034A89C7" w:rsidR="00B412CA" w:rsidRPr="006B2ADB" w:rsidRDefault="46E120AF" w:rsidP="006B2ADB">
      <w:pPr>
        <w:pStyle w:val="af"/>
        <w:numPr>
          <w:ilvl w:val="0"/>
          <w:numId w:val="9"/>
        </w:numPr>
        <w:spacing w:line="276" w:lineRule="auto"/>
        <w:rPr>
          <w:rFonts w:eastAsiaTheme="minorEastAsia"/>
          <w:color w:val="000000" w:themeColor="text1"/>
          <w:sz w:val="26"/>
          <w:szCs w:val="26"/>
        </w:rPr>
      </w:pPr>
      <w:r w:rsidRPr="46E120AF">
        <w:rPr>
          <w:rFonts w:ascii="Times New Roman" w:eastAsia="Times New Roman" w:hAnsi="Times New Roman" w:cs="Times New Roman"/>
          <w:color w:val="000000" w:themeColor="text1"/>
          <w:sz w:val="26"/>
          <w:szCs w:val="26"/>
        </w:rPr>
        <w:t>неблагоприятная наследственность (наследственная предрасположенность к различным заболеваниям, генетический риск - предрасположенность к наследственным болезням)</w:t>
      </w:r>
      <w:proofErr w:type="gramStart"/>
      <w:r w:rsidR="002D71C9">
        <w:rPr>
          <w:rFonts w:ascii="Times New Roman" w:eastAsia="Times New Roman" w:hAnsi="Times New Roman" w:cs="Times New Roman"/>
          <w:color w:val="000000" w:themeColor="text1"/>
          <w:sz w:val="26"/>
          <w:szCs w:val="26"/>
        </w:rPr>
        <w:t xml:space="preserve"> </w:t>
      </w:r>
      <w:r w:rsidRPr="46E120AF">
        <w:rPr>
          <w:rFonts w:ascii="Times New Roman" w:eastAsia="Times New Roman" w:hAnsi="Times New Roman" w:cs="Times New Roman"/>
          <w:color w:val="000000" w:themeColor="text1"/>
          <w:sz w:val="26"/>
          <w:szCs w:val="26"/>
        </w:rPr>
        <w:t>;</w:t>
      </w:r>
      <w:proofErr w:type="gramEnd"/>
    </w:p>
    <w:p w14:paraId="16A689AF" w14:textId="5D945AA7" w:rsidR="46E120AF" w:rsidRDefault="46E120AF" w:rsidP="006B2ADB">
      <w:pPr>
        <w:pStyle w:val="af"/>
        <w:numPr>
          <w:ilvl w:val="0"/>
          <w:numId w:val="8"/>
        </w:numPr>
        <w:spacing w:line="276" w:lineRule="auto"/>
        <w:rPr>
          <w:rFonts w:eastAsiaTheme="minorEastAsia"/>
          <w:color w:val="000000" w:themeColor="text1"/>
          <w:sz w:val="26"/>
          <w:szCs w:val="26"/>
        </w:rPr>
      </w:pPr>
      <w:r w:rsidRPr="46E120AF">
        <w:rPr>
          <w:rFonts w:ascii="Times New Roman" w:eastAsia="Times New Roman" w:hAnsi="Times New Roman" w:cs="Times New Roman"/>
          <w:color w:val="000000" w:themeColor="text1"/>
          <w:sz w:val="26"/>
          <w:szCs w:val="26"/>
        </w:rPr>
        <w:t xml:space="preserve"> неблагоприятное состояние окружающей среды (загрязнение воздуха канцерогенами и другими вредными веществами, загрязнение воды, загрязнение почвы, резкая смена атмосферных параметров, повышение радиационных, магнитных и других излучений)</w:t>
      </w:r>
      <w:proofErr w:type="gramStart"/>
      <w:r w:rsidR="002D71C9">
        <w:rPr>
          <w:rFonts w:ascii="Times New Roman" w:eastAsia="Times New Roman" w:hAnsi="Times New Roman" w:cs="Times New Roman"/>
          <w:color w:val="000000" w:themeColor="text1"/>
          <w:sz w:val="26"/>
          <w:szCs w:val="26"/>
        </w:rPr>
        <w:t xml:space="preserve"> </w:t>
      </w:r>
      <w:r w:rsidRPr="46E120AF">
        <w:rPr>
          <w:rFonts w:ascii="Times New Roman" w:eastAsia="Times New Roman" w:hAnsi="Times New Roman" w:cs="Times New Roman"/>
          <w:color w:val="000000" w:themeColor="text1"/>
          <w:sz w:val="26"/>
          <w:szCs w:val="26"/>
        </w:rPr>
        <w:t>;</w:t>
      </w:r>
      <w:proofErr w:type="gramEnd"/>
    </w:p>
    <w:p w14:paraId="7D471EE2" w14:textId="093DF198" w:rsidR="46E120AF" w:rsidRDefault="46E120AF" w:rsidP="006B2ADB">
      <w:pPr>
        <w:pStyle w:val="af"/>
        <w:numPr>
          <w:ilvl w:val="0"/>
          <w:numId w:val="7"/>
        </w:numPr>
        <w:spacing w:line="276" w:lineRule="auto"/>
        <w:rPr>
          <w:rFonts w:eastAsiaTheme="minorEastAsia"/>
          <w:color w:val="000000" w:themeColor="text1"/>
          <w:sz w:val="26"/>
          <w:szCs w:val="26"/>
        </w:rPr>
      </w:pPr>
      <w:r w:rsidRPr="46E120AF">
        <w:rPr>
          <w:rFonts w:ascii="Times New Roman" w:eastAsia="Times New Roman" w:hAnsi="Times New Roman" w:cs="Times New Roman"/>
          <w:color w:val="000000" w:themeColor="text1"/>
          <w:sz w:val="26"/>
          <w:szCs w:val="26"/>
        </w:rPr>
        <w:t>неудовлетворительная работа органов здравоохранения (низкое качество медицинской помощи, несвоевременность оказания медицинской помощи, труднодоступность медицинской помощи).</w:t>
      </w:r>
    </w:p>
    <w:p w14:paraId="77D200D9" w14:textId="0078CC84" w:rsidR="006B2ADB" w:rsidRDefault="46E120AF" w:rsidP="00500FB1">
      <w:pPr>
        <w:spacing w:line="276" w:lineRule="auto"/>
        <w:rPr>
          <w:rFonts w:ascii="Times New Roman" w:eastAsia="Times New Roman" w:hAnsi="Times New Roman" w:cs="Times New Roman"/>
          <w:color w:val="000000" w:themeColor="text1"/>
          <w:sz w:val="26"/>
          <w:szCs w:val="26"/>
        </w:rPr>
      </w:pPr>
      <w:r w:rsidRPr="46E120AF">
        <w:rPr>
          <w:rFonts w:ascii="Times New Roman" w:eastAsia="Times New Roman" w:hAnsi="Times New Roman" w:cs="Times New Roman"/>
          <w:color w:val="000000" w:themeColor="text1"/>
          <w:sz w:val="26"/>
          <w:szCs w:val="26"/>
        </w:rPr>
        <w:t xml:space="preserve">   </w:t>
      </w:r>
    </w:p>
    <w:p w14:paraId="064B8721" w14:textId="26A76FCD" w:rsidR="46E120AF" w:rsidRDefault="002D71C9" w:rsidP="00500FB1">
      <w:pPr>
        <w:spacing w:line="276" w:lineRule="auto"/>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color w:val="000000" w:themeColor="text1"/>
          <w:sz w:val="26"/>
          <w:szCs w:val="26"/>
        </w:rPr>
        <w:t xml:space="preserve">              </w:t>
      </w:r>
    </w:p>
    <w:p w14:paraId="166C2122" w14:textId="727DDA1D" w:rsidR="46E120AF" w:rsidRDefault="46E120AF" w:rsidP="00500FB1">
      <w:pPr>
        <w:spacing w:line="276" w:lineRule="auto"/>
        <w:rPr>
          <w:rFonts w:ascii="Times New Roman" w:eastAsia="Times New Roman" w:hAnsi="Times New Roman" w:cs="Times New Roman"/>
          <w:b/>
          <w:bCs/>
          <w:color w:val="000000" w:themeColor="text1"/>
          <w:sz w:val="26"/>
          <w:szCs w:val="26"/>
        </w:rPr>
      </w:pPr>
      <w:r w:rsidRPr="46E120AF">
        <w:rPr>
          <w:rFonts w:ascii="Times New Roman" w:eastAsia="Times New Roman" w:hAnsi="Times New Roman" w:cs="Times New Roman"/>
          <w:b/>
          <w:bCs/>
          <w:color w:val="000000" w:themeColor="text1"/>
          <w:sz w:val="26"/>
          <w:szCs w:val="26"/>
        </w:rPr>
        <w:t xml:space="preserve">         2.10 Профилактика и лечение наследственных болезней</w:t>
      </w:r>
    </w:p>
    <w:p w14:paraId="14D7334D" w14:textId="798596F7"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Профилактика</w:t>
      </w:r>
      <w:r w:rsidRPr="46E120AF">
        <w:rPr>
          <w:rFonts w:ascii="Times New Roman" w:eastAsia="Times New Roman" w:hAnsi="Times New Roman" w:cs="Times New Roman"/>
          <w:sz w:val="26"/>
          <w:szCs w:val="26"/>
        </w:rPr>
        <w:t xml:space="preserve"> — это комплекс мероприятий, направленных на предупреждение возникновения и развития наследственных и врожденных болезней. Различают первичную, вторичную и третичную профилактики наследственной патологии. </w:t>
      </w:r>
      <w:r w:rsidRPr="46E120AF">
        <w:rPr>
          <w:rFonts w:ascii="Times New Roman" w:eastAsia="Times New Roman" w:hAnsi="Times New Roman" w:cs="Times New Roman"/>
          <w:b/>
          <w:bCs/>
          <w:sz w:val="26"/>
          <w:szCs w:val="26"/>
        </w:rPr>
        <w:t>Первичная профилактика наследственных болезней</w:t>
      </w:r>
      <w:r w:rsidRPr="46E120AF">
        <w:rPr>
          <w:rFonts w:ascii="Times New Roman" w:eastAsia="Times New Roman" w:hAnsi="Times New Roman" w:cs="Times New Roman"/>
          <w:sz w:val="26"/>
          <w:szCs w:val="26"/>
        </w:rPr>
        <w:t xml:space="preserve"> — это комплекс мероприятий, направленных на предупреждение зачатия больного ребенка. Реализуется это планированием деторождения и улучшением среды обитания человека. Планирование деторождения включает три основные позиции. </w:t>
      </w:r>
    </w:p>
    <w:p w14:paraId="6832A0DC" w14:textId="7669DA39"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1</w:t>
      </w:r>
      <w:r w:rsidRPr="46E120AF">
        <w:rPr>
          <w:rFonts w:ascii="Times New Roman" w:eastAsia="Times New Roman" w:hAnsi="Times New Roman" w:cs="Times New Roman"/>
          <w:sz w:val="26"/>
          <w:szCs w:val="26"/>
        </w:rPr>
        <w:t>. Оптимальный репродуктивный возраст, который для женщин находится в пределах 21—35 лет (более ранние или поздние беременности увеличивают вероятность рождения ребенка с врожденной патологией).</w:t>
      </w:r>
    </w:p>
    <w:p w14:paraId="7EA72713" w14:textId="22120332"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2</w:t>
      </w:r>
      <w:r w:rsidRPr="46E120AF">
        <w:rPr>
          <w:rFonts w:ascii="Times New Roman" w:eastAsia="Times New Roman" w:hAnsi="Times New Roman" w:cs="Times New Roman"/>
          <w:sz w:val="26"/>
          <w:szCs w:val="26"/>
        </w:rPr>
        <w:t xml:space="preserve">. Отказ от деторождения в случаях высокого риска наследственной и врожденной патологии (при отсутствии надежных методов дородовой диагностики, лечения, адаптации и реабилитации больных). </w:t>
      </w:r>
    </w:p>
    <w:p w14:paraId="354A8A8B" w14:textId="77777777" w:rsidR="002D71C9" w:rsidRDefault="002D71C9" w:rsidP="00500FB1">
      <w:pPr>
        <w:spacing w:line="276" w:lineRule="auto"/>
        <w:rPr>
          <w:rFonts w:ascii="Times New Roman" w:eastAsia="Times New Roman" w:hAnsi="Times New Roman" w:cs="Times New Roman"/>
          <w:sz w:val="26"/>
          <w:szCs w:val="26"/>
        </w:rPr>
      </w:pPr>
    </w:p>
    <w:p w14:paraId="4E0F613F" w14:textId="0BD4C3E1"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lastRenderedPageBreak/>
        <w:t>3</w:t>
      </w:r>
      <w:r w:rsidRPr="46E120AF">
        <w:rPr>
          <w:rFonts w:ascii="Times New Roman" w:eastAsia="Times New Roman" w:hAnsi="Times New Roman" w:cs="Times New Roman"/>
          <w:sz w:val="26"/>
          <w:szCs w:val="26"/>
        </w:rPr>
        <w:t xml:space="preserve">. Отказ от деторождения в браках с кровными родственниками и между двумя гетерозиготными носителями патологического гена. Улучшение среды обитания человека направлено главным образом на предупреждение вновь возникающих мутаций. Осуществляется это жестким контролем содержания мутагенов и </w:t>
      </w:r>
      <w:proofErr w:type="spellStart"/>
      <w:r w:rsidRPr="46E120AF">
        <w:rPr>
          <w:rFonts w:ascii="Times New Roman" w:eastAsia="Times New Roman" w:hAnsi="Times New Roman" w:cs="Times New Roman"/>
          <w:sz w:val="26"/>
          <w:szCs w:val="26"/>
        </w:rPr>
        <w:t>тератогенов</w:t>
      </w:r>
      <w:proofErr w:type="spellEnd"/>
      <w:r w:rsidRPr="46E120AF">
        <w:rPr>
          <w:rFonts w:ascii="Times New Roman" w:eastAsia="Times New Roman" w:hAnsi="Times New Roman" w:cs="Times New Roman"/>
          <w:sz w:val="26"/>
          <w:szCs w:val="26"/>
        </w:rPr>
        <w:t xml:space="preserve"> в среде обитания человека. </w:t>
      </w:r>
    </w:p>
    <w:p w14:paraId="561CBB27" w14:textId="77777777" w:rsidR="00732F3B" w:rsidRDefault="00732F3B" w:rsidP="00500FB1">
      <w:pPr>
        <w:spacing w:line="276" w:lineRule="auto"/>
        <w:rPr>
          <w:rFonts w:ascii="Times New Roman" w:eastAsia="Times New Roman" w:hAnsi="Times New Roman" w:cs="Times New Roman"/>
          <w:sz w:val="26"/>
          <w:szCs w:val="26"/>
        </w:rPr>
      </w:pPr>
    </w:p>
    <w:p w14:paraId="557EDF52" w14:textId="07B1BEE2"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Вторичная профилактика</w:t>
      </w:r>
      <w:r w:rsidRPr="46E120AF">
        <w:rPr>
          <w:rFonts w:ascii="Times New Roman" w:eastAsia="Times New Roman" w:hAnsi="Times New Roman" w:cs="Times New Roman"/>
          <w:sz w:val="26"/>
          <w:szCs w:val="26"/>
        </w:rPr>
        <w:t xml:space="preserve"> осуществляется за счет прерывания беременности в случае высокой вероятности заболевания у плода или установления диагноза </w:t>
      </w:r>
      <w:proofErr w:type="spellStart"/>
      <w:r w:rsidRPr="46E120AF">
        <w:rPr>
          <w:rFonts w:ascii="Times New Roman" w:eastAsia="Times New Roman" w:hAnsi="Times New Roman" w:cs="Times New Roman"/>
          <w:sz w:val="26"/>
          <w:szCs w:val="26"/>
        </w:rPr>
        <w:t>пренатально</w:t>
      </w:r>
      <w:proofErr w:type="spellEnd"/>
      <w:r w:rsidRPr="46E120AF">
        <w:rPr>
          <w:rFonts w:ascii="Times New Roman" w:eastAsia="Times New Roman" w:hAnsi="Times New Roman" w:cs="Times New Roman"/>
          <w:sz w:val="26"/>
          <w:szCs w:val="26"/>
        </w:rPr>
        <w:t xml:space="preserve">. Прерывание может происходить только с согласия женщины в установленные сроки. Основанием для элиминации эмбриона или плода является наследственная болезнь. </w:t>
      </w:r>
      <w:r w:rsidRPr="002D71C9">
        <w:rPr>
          <w:rFonts w:ascii="Times New Roman" w:eastAsia="Times New Roman" w:hAnsi="Times New Roman" w:cs="Times New Roman"/>
          <w:bCs/>
          <w:sz w:val="26"/>
          <w:szCs w:val="26"/>
        </w:rPr>
        <w:t>Прерывание беременности</w:t>
      </w:r>
      <w:r w:rsidRPr="46E120AF">
        <w:rPr>
          <w:rFonts w:ascii="Times New Roman" w:eastAsia="Times New Roman" w:hAnsi="Times New Roman" w:cs="Times New Roman"/>
          <w:sz w:val="26"/>
          <w:szCs w:val="26"/>
        </w:rPr>
        <w:t xml:space="preserve"> — решение явно не самое лучшее, но в настоящее время единственно пригодное при большинстве тяжелых и смертельных генетических дефектов. </w:t>
      </w:r>
    </w:p>
    <w:p w14:paraId="79B104E5" w14:textId="77777777" w:rsidR="00B412CA" w:rsidRDefault="00B412CA" w:rsidP="00500FB1">
      <w:pPr>
        <w:spacing w:line="276" w:lineRule="auto"/>
        <w:rPr>
          <w:rFonts w:ascii="Times New Roman" w:eastAsia="Times New Roman" w:hAnsi="Times New Roman" w:cs="Times New Roman"/>
          <w:sz w:val="26"/>
          <w:szCs w:val="26"/>
        </w:rPr>
      </w:pPr>
    </w:p>
    <w:p w14:paraId="5FA8059D" w14:textId="77777777" w:rsidR="002D71C9"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Третичная профилактика</w:t>
      </w:r>
      <w:r w:rsidRPr="46E120AF">
        <w:rPr>
          <w:rFonts w:ascii="Times New Roman" w:eastAsia="Times New Roman" w:hAnsi="Times New Roman" w:cs="Times New Roman"/>
          <w:sz w:val="26"/>
          <w:szCs w:val="26"/>
        </w:rPr>
        <w:t xml:space="preserve"> наследственных болезней направлена на предотвращение развития заболевания у родившегося ребенка или его тяжелых проявлений. Эту форму профилактики можно назвать </w:t>
      </w:r>
      <w:proofErr w:type="spellStart"/>
      <w:r w:rsidRPr="46E120AF">
        <w:rPr>
          <w:rFonts w:ascii="Times New Roman" w:eastAsia="Times New Roman" w:hAnsi="Times New Roman" w:cs="Times New Roman"/>
          <w:sz w:val="26"/>
          <w:szCs w:val="26"/>
        </w:rPr>
        <w:t>нормокопированием</w:t>
      </w:r>
      <w:proofErr w:type="spellEnd"/>
      <w:r w:rsidRPr="46E120AF">
        <w:rPr>
          <w:rFonts w:ascii="Times New Roman" w:eastAsia="Times New Roman" w:hAnsi="Times New Roman" w:cs="Times New Roman"/>
          <w:sz w:val="26"/>
          <w:szCs w:val="26"/>
        </w:rPr>
        <w:t xml:space="preserve">, т. е. развитие здорового ребенка с патологическим генотипом. </w:t>
      </w:r>
    </w:p>
    <w:p w14:paraId="741B14F6" w14:textId="1FE202CD" w:rsidR="00D932B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Третичная профилактика некоторых форм наследственной патологии может совпадать с лечебными мероприятиями в общемедицинском смысле. Предотвращение развития наследственного заболевания (</w:t>
      </w:r>
      <w:proofErr w:type="spellStart"/>
      <w:r w:rsidRPr="46E120AF">
        <w:rPr>
          <w:rFonts w:ascii="Times New Roman" w:eastAsia="Times New Roman" w:hAnsi="Times New Roman" w:cs="Times New Roman"/>
          <w:sz w:val="26"/>
          <w:szCs w:val="26"/>
        </w:rPr>
        <w:t>нормокопирование</w:t>
      </w:r>
      <w:proofErr w:type="spellEnd"/>
      <w:r w:rsidRPr="46E120AF">
        <w:rPr>
          <w:rFonts w:ascii="Times New Roman" w:eastAsia="Times New Roman" w:hAnsi="Times New Roman" w:cs="Times New Roman"/>
          <w:sz w:val="26"/>
          <w:szCs w:val="26"/>
        </w:rPr>
        <w:t>) включает в себя комплекс лечебных мероприятий, которые можно осуществлять внутриутробно или после рожде</w:t>
      </w:r>
      <w:r w:rsidR="003376D6">
        <w:rPr>
          <w:rFonts w:ascii="Times New Roman" w:eastAsia="Times New Roman" w:hAnsi="Times New Roman" w:cs="Times New Roman"/>
          <w:sz w:val="26"/>
          <w:szCs w:val="26"/>
        </w:rPr>
        <w:t xml:space="preserve">ния. </w:t>
      </w:r>
      <w:r w:rsidRPr="46E120AF">
        <w:rPr>
          <w:rFonts w:ascii="Times New Roman" w:eastAsia="Times New Roman" w:hAnsi="Times New Roman" w:cs="Times New Roman"/>
          <w:sz w:val="26"/>
          <w:szCs w:val="26"/>
        </w:rPr>
        <w:t xml:space="preserve">Для некоторых наследственных заболеваний (например, резус-несовместимость, некоторые </w:t>
      </w:r>
      <w:proofErr w:type="spellStart"/>
      <w:r w:rsidRPr="46E120AF">
        <w:rPr>
          <w:rFonts w:ascii="Times New Roman" w:eastAsia="Times New Roman" w:hAnsi="Times New Roman" w:cs="Times New Roman"/>
          <w:sz w:val="26"/>
          <w:szCs w:val="26"/>
        </w:rPr>
        <w:t>ацидурии</w:t>
      </w:r>
      <w:proofErr w:type="spellEnd"/>
      <w:r w:rsidRPr="46E120AF">
        <w:rPr>
          <w:rFonts w:ascii="Times New Roman" w:eastAsia="Times New Roman" w:hAnsi="Times New Roman" w:cs="Times New Roman"/>
          <w:sz w:val="26"/>
          <w:szCs w:val="26"/>
        </w:rPr>
        <w:t xml:space="preserve">, </w:t>
      </w:r>
      <w:proofErr w:type="spellStart"/>
      <w:r w:rsidRPr="46E120AF">
        <w:rPr>
          <w:rFonts w:ascii="Times New Roman" w:eastAsia="Times New Roman" w:hAnsi="Times New Roman" w:cs="Times New Roman"/>
          <w:sz w:val="26"/>
          <w:szCs w:val="26"/>
        </w:rPr>
        <w:t>галактоземия</w:t>
      </w:r>
      <w:proofErr w:type="spellEnd"/>
      <w:r w:rsidRPr="46E120AF">
        <w:rPr>
          <w:rFonts w:ascii="Times New Roman" w:eastAsia="Times New Roman" w:hAnsi="Times New Roman" w:cs="Times New Roman"/>
          <w:sz w:val="26"/>
          <w:szCs w:val="26"/>
        </w:rPr>
        <w:t xml:space="preserve">) возможно внутриутробное лечение. Наиболее широко предотвращение развития заболевания используется в настоящее время для коррекции (лечения) после рождения больного. </w:t>
      </w:r>
    </w:p>
    <w:p w14:paraId="3E663AAF" w14:textId="4E001AC0"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Типичным </w:t>
      </w:r>
      <w:r w:rsidRPr="002D71C9">
        <w:rPr>
          <w:rFonts w:ascii="Times New Roman" w:eastAsia="Times New Roman" w:hAnsi="Times New Roman" w:cs="Times New Roman"/>
          <w:b/>
          <w:sz w:val="26"/>
          <w:szCs w:val="26"/>
        </w:rPr>
        <w:t xml:space="preserve">примером </w:t>
      </w:r>
      <w:r w:rsidRPr="002D71C9">
        <w:rPr>
          <w:rFonts w:ascii="Times New Roman" w:eastAsia="Times New Roman" w:hAnsi="Times New Roman" w:cs="Times New Roman"/>
          <w:sz w:val="26"/>
          <w:szCs w:val="26"/>
        </w:rPr>
        <w:t>т</w:t>
      </w:r>
      <w:r w:rsidRPr="46E120AF">
        <w:rPr>
          <w:rFonts w:ascii="Times New Roman" w:eastAsia="Times New Roman" w:hAnsi="Times New Roman" w:cs="Times New Roman"/>
          <w:sz w:val="26"/>
          <w:szCs w:val="26"/>
        </w:rPr>
        <w:t xml:space="preserve">ретичной профилактики могут быть </w:t>
      </w:r>
      <w:proofErr w:type="spellStart"/>
      <w:r w:rsidRPr="46E120AF">
        <w:rPr>
          <w:rFonts w:ascii="Times New Roman" w:eastAsia="Times New Roman" w:hAnsi="Times New Roman" w:cs="Times New Roman"/>
          <w:sz w:val="26"/>
          <w:szCs w:val="26"/>
        </w:rPr>
        <w:t>фенилкетонурия</w:t>
      </w:r>
      <w:proofErr w:type="spellEnd"/>
      <w:r w:rsidRPr="46E120AF">
        <w:rPr>
          <w:rFonts w:ascii="Times New Roman" w:eastAsia="Times New Roman" w:hAnsi="Times New Roman" w:cs="Times New Roman"/>
          <w:sz w:val="26"/>
          <w:szCs w:val="26"/>
        </w:rPr>
        <w:t xml:space="preserve">, гипотиреоз. Можно еще назвать </w:t>
      </w:r>
      <w:proofErr w:type="spellStart"/>
      <w:r w:rsidRPr="46E120AF">
        <w:rPr>
          <w:rFonts w:ascii="Times New Roman" w:eastAsia="Times New Roman" w:hAnsi="Times New Roman" w:cs="Times New Roman"/>
          <w:sz w:val="26"/>
          <w:szCs w:val="26"/>
        </w:rPr>
        <w:t>целиакию</w:t>
      </w:r>
      <w:proofErr w:type="spellEnd"/>
      <w:r w:rsidRPr="46E120AF">
        <w:rPr>
          <w:rFonts w:ascii="Times New Roman" w:eastAsia="Times New Roman" w:hAnsi="Times New Roman" w:cs="Times New Roman"/>
          <w:sz w:val="26"/>
          <w:szCs w:val="26"/>
        </w:rPr>
        <w:t xml:space="preserve"> — заболевание, которое развивается в начале прикорма ребенка манной кашей. У таких детей имеется непереносимость злакового белка </w:t>
      </w:r>
      <w:proofErr w:type="spellStart"/>
      <w:r w:rsidRPr="46E120AF">
        <w:rPr>
          <w:rFonts w:ascii="Times New Roman" w:eastAsia="Times New Roman" w:hAnsi="Times New Roman" w:cs="Times New Roman"/>
          <w:sz w:val="26"/>
          <w:szCs w:val="26"/>
        </w:rPr>
        <w:t>глютена</w:t>
      </w:r>
      <w:proofErr w:type="spellEnd"/>
      <w:r w:rsidRPr="46E120AF">
        <w:rPr>
          <w:rFonts w:ascii="Times New Roman" w:eastAsia="Times New Roman" w:hAnsi="Times New Roman" w:cs="Times New Roman"/>
          <w:sz w:val="26"/>
          <w:szCs w:val="26"/>
        </w:rPr>
        <w:t>. Исключение таких белков из пищи полностью гарантирует ребенка от тяжелейшей патологии желудочно-кишечного тракта.</w:t>
      </w:r>
    </w:p>
    <w:p w14:paraId="39F5216B" w14:textId="77777777" w:rsidR="00D932B6" w:rsidRDefault="00D932B6" w:rsidP="00500FB1">
      <w:pPr>
        <w:spacing w:line="276" w:lineRule="auto"/>
        <w:rPr>
          <w:rFonts w:ascii="Times New Roman" w:eastAsia="Times New Roman" w:hAnsi="Times New Roman" w:cs="Times New Roman"/>
          <w:sz w:val="26"/>
          <w:szCs w:val="26"/>
        </w:rPr>
      </w:pPr>
    </w:p>
    <w:p w14:paraId="56EF4755" w14:textId="77777777" w:rsidR="00D932B6" w:rsidRDefault="00D932B6" w:rsidP="00500FB1">
      <w:pPr>
        <w:spacing w:line="276" w:lineRule="auto"/>
        <w:rPr>
          <w:rFonts w:ascii="Times New Roman" w:eastAsia="Times New Roman" w:hAnsi="Times New Roman" w:cs="Times New Roman"/>
          <w:sz w:val="26"/>
          <w:szCs w:val="26"/>
        </w:rPr>
      </w:pPr>
    </w:p>
    <w:p w14:paraId="690D7A05" w14:textId="77777777" w:rsidR="002D71C9" w:rsidRDefault="002D71C9" w:rsidP="00500FB1">
      <w:pPr>
        <w:spacing w:line="276" w:lineRule="auto"/>
        <w:rPr>
          <w:rFonts w:ascii="Times New Roman" w:eastAsia="Times New Roman" w:hAnsi="Times New Roman" w:cs="Times New Roman"/>
          <w:sz w:val="26"/>
          <w:szCs w:val="26"/>
        </w:rPr>
      </w:pPr>
    </w:p>
    <w:p w14:paraId="450EFC37" w14:textId="77777777" w:rsidR="002D71C9" w:rsidRDefault="002D71C9" w:rsidP="00500FB1">
      <w:pPr>
        <w:spacing w:line="276" w:lineRule="auto"/>
        <w:rPr>
          <w:rFonts w:ascii="Times New Roman" w:eastAsia="Times New Roman" w:hAnsi="Times New Roman" w:cs="Times New Roman"/>
          <w:sz w:val="26"/>
          <w:szCs w:val="26"/>
        </w:rPr>
      </w:pPr>
    </w:p>
    <w:p w14:paraId="6AEEA11F" w14:textId="77777777" w:rsidR="002D71C9" w:rsidRDefault="002D71C9" w:rsidP="00500FB1">
      <w:pPr>
        <w:spacing w:line="276" w:lineRule="auto"/>
        <w:rPr>
          <w:rFonts w:ascii="Times New Roman" w:eastAsia="Times New Roman" w:hAnsi="Times New Roman" w:cs="Times New Roman"/>
          <w:sz w:val="26"/>
          <w:szCs w:val="26"/>
        </w:rPr>
      </w:pPr>
    </w:p>
    <w:p w14:paraId="77B0C4DA" w14:textId="5F7597C8" w:rsidR="46E120AF" w:rsidRDefault="46E120AF" w:rsidP="00500FB1">
      <w:pPr>
        <w:spacing w:line="276" w:lineRule="auto"/>
        <w:rPr>
          <w:rFonts w:ascii="Times New Roman" w:eastAsia="Times New Roman" w:hAnsi="Times New Roman" w:cs="Times New Roman"/>
          <w:b/>
          <w:bCs/>
          <w:sz w:val="26"/>
          <w:szCs w:val="26"/>
        </w:rPr>
      </w:pPr>
      <w:r w:rsidRPr="46E120AF">
        <w:rPr>
          <w:rFonts w:ascii="Times New Roman" w:eastAsia="Times New Roman" w:hAnsi="Times New Roman" w:cs="Times New Roman"/>
          <w:b/>
          <w:bCs/>
          <w:sz w:val="26"/>
          <w:szCs w:val="26"/>
        </w:rPr>
        <w:t xml:space="preserve">                        Организационные формы профилактики</w:t>
      </w:r>
    </w:p>
    <w:p w14:paraId="245A667D" w14:textId="5DD4F209" w:rsidR="00D932B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Профилактика осуществляется в нескольких организационных </w:t>
      </w:r>
      <w:r w:rsidRPr="002D71C9">
        <w:rPr>
          <w:rFonts w:ascii="Times New Roman" w:eastAsia="Times New Roman" w:hAnsi="Times New Roman" w:cs="Times New Roman"/>
          <w:b/>
          <w:sz w:val="26"/>
          <w:szCs w:val="26"/>
        </w:rPr>
        <w:t>формах</w:t>
      </w:r>
      <w:r w:rsidR="00D932B6" w:rsidRPr="002D71C9">
        <w:rPr>
          <w:rFonts w:ascii="Times New Roman" w:eastAsia="Times New Roman" w:hAnsi="Times New Roman" w:cs="Times New Roman"/>
          <w:b/>
          <w:sz w:val="26"/>
          <w:szCs w:val="26"/>
        </w:rPr>
        <w:t>:</w:t>
      </w:r>
    </w:p>
    <w:p w14:paraId="7FF223B7" w14:textId="359DAAE6"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медико-генетическое консультирование; </w:t>
      </w:r>
    </w:p>
    <w:p w14:paraId="73FEF98E" w14:textId="44FE641B"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w:t>
      </w:r>
      <w:proofErr w:type="spellStart"/>
      <w:r w:rsidRPr="46E120AF">
        <w:rPr>
          <w:rFonts w:ascii="Times New Roman" w:eastAsia="Times New Roman" w:hAnsi="Times New Roman" w:cs="Times New Roman"/>
          <w:sz w:val="26"/>
          <w:szCs w:val="26"/>
        </w:rPr>
        <w:t>периконцепционная</w:t>
      </w:r>
      <w:proofErr w:type="spellEnd"/>
      <w:r w:rsidRPr="46E120AF">
        <w:rPr>
          <w:rFonts w:ascii="Times New Roman" w:eastAsia="Times New Roman" w:hAnsi="Times New Roman" w:cs="Times New Roman"/>
          <w:sz w:val="26"/>
          <w:szCs w:val="26"/>
        </w:rPr>
        <w:t xml:space="preserve"> профилактика; </w:t>
      </w:r>
    </w:p>
    <w:p w14:paraId="07902182" w14:textId="7E6FAFF8"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w:t>
      </w:r>
      <w:proofErr w:type="spellStart"/>
      <w:r w:rsidRPr="46E120AF">
        <w:rPr>
          <w:rFonts w:ascii="Times New Roman" w:eastAsia="Times New Roman" w:hAnsi="Times New Roman" w:cs="Times New Roman"/>
          <w:sz w:val="26"/>
          <w:szCs w:val="26"/>
        </w:rPr>
        <w:t>пренатальная</w:t>
      </w:r>
      <w:proofErr w:type="spellEnd"/>
      <w:r w:rsidRPr="46E120AF">
        <w:rPr>
          <w:rFonts w:ascii="Times New Roman" w:eastAsia="Times New Roman" w:hAnsi="Times New Roman" w:cs="Times New Roman"/>
          <w:sz w:val="26"/>
          <w:szCs w:val="26"/>
        </w:rPr>
        <w:t xml:space="preserve"> и </w:t>
      </w:r>
      <w:proofErr w:type="spellStart"/>
      <w:r w:rsidRPr="46E120AF">
        <w:rPr>
          <w:rFonts w:ascii="Times New Roman" w:eastAsia="Times New Roman" w:hAnsi="Times New Roman" w:cs="Times New Roman"/>
          <w:sz w:val="26"/>
          <w:szCs w:val="26"/>
        </w:rPr>
        <w:t>преконцепционная</w:t>
      </w:r>
      <w:proofErr w:type="spellEnd"/>
      <w:r w:rsidRPr="46E120AF">
        <w:rPr>
          <w:rFonts w:ascii="Times New Roman" w:eastAsia="Times New Roman" w:hAnsi="Times New Roman" w:cs="Times New Roman"/>
          <w:sz w:val="26"/>
          <w:szCs w:val="26"/>
        </w:rPr>
        <w:t xml:space="preserve"> диагностика; </w:t>
      </w:r>
    </w:p>
    <w:p w14:paraId="558A655D" w14:textId="35264F14"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w:t>
      </w:r>
      <w:proofErr w:type="spellStart"/>
      <w:r w:rsidRPr="46E120AF">
        <w:rPr>
          <w:rFonts w:ascii="Times New Roman" w:eastAsia="Times New Roman" w:hAnsi="Times New Roman" w:cs="Times New Roman"/>
          <w:sz w:val="26"/>
          <w:szCs w:val="26"/>
        </w:rPr>
        <w:t>преклиническая</w:t>
      </w:r>
      <w:proofErr w:type="spellEnd"/>
      <w:r w:rsidRPr="46E120AF">
        <w:rPr>
          <w:rFonts w:ascii="Times New Roman" w:eastAsia="Times New Roman" w:hAnsi="Times New Roman" w:cs="Times New Roman"/>
          <w:sz w:val="26"/>
          <w:szCs w:val="26"/>
        </w:rPr>
        <w:t xml:space="preserve"> диагностика; </w:t>
      </w:r>
    </w:p>
    <w:p w14:paraId="37F5AF6A" w14:textId="55F14759"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диагностика гетерозиготных состояний;</w:t>
      </w:r>
    </w:p>
    <w:p w14:paraId="7A3929E1" w14:textId="4432F725" w:rsidR="006B2ADB"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диспансеризация семей с наследственной патологией; </w:t>
      </w:r>
    </w:p>
    <w:p w14:paraId="743437E9" w14:textId="768ED5E6"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проверка на мутагенность и гигиеническая регламентация факторов среды; </w:t>
      </w:r>
    </w:p>
    <w:p w14:paraId="7A8B0579" w14:textId="3D4996D3"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пропаганда медико-генетических знаний среди медицинского персонала и населения.</w:t>
      </w:r>
    </w:p>
    <w:p w14:paraId="5BB890CE" w14:textId="77777777" w:rsidR="00732F3B" w:rsidRDefault="00732F3B" w:rsidP="00500FB1">
      <w:pPr>
        <w:spacing w:line="276" w:lineRule="auto"/>
        <w:rPr>
          <w:rFonts w:ascii="Times New Roman" w:eastAsia="Times New Roman" w:hAnsi="Times New Roman" w:cs="Times New Roman"/>
          <w:sz w:val="26"/>
          <w:szCs w:val="26"/>
        </w:rPr>
      </w:pPr>
    </w:p>
    <w:p w14:paraId="29CD1823" w14:textId="5E296FF4" w:rsidR="46E120AF" w:rsidRDefault="46E120AF" w:rsidP="00500FB1">
      <w:pPr>
        <w:spacing w:line="276" w:lineRule="auto"/>
        <w:rPr>
          <w:rFonts w:ascii="Times New Roman" w:eastAsia="Times New Roman" w:hAnsi="Times New Roman" w:cs="Times New Roman"/>
          <w:b/>
          <w:bCs/>
          <w:sz w:val="26"/>
          <w:szCs w:val="26"/>
        </w:rPr>
      </w:pPr>
      <w:r w:rsidRPr="46E120AF">
        <w:rPr>
          <w:rFonts w:ascii="Times New Roman" w:eastAsia="Times New Roman" w:hAnsi="Times New Roman" w:cs="Times New Roman"/>
          <w:b/>
          <w:bCs/>
          <w:sz w:val="26"/>
          <w:szCs w:val="26"/>
        </w:rPr>
        <w:t xml:space="preserve">                   Пути профилактики наследственных болезней</w:t>
      </w:r>
    </w:p>
    <w:p w14:paraId="116914DC" w14:textId="54E2B4FA" w:rsidR="46E120AF" w:rsidRDefault="46E120AF" w:rsidP="00500FB1">
      <w:pPr>
        <w:spacing w:line="276" w:lineRule="auto"/>
        <w:rPr>
          <w:rFonts w:ascii="Times New Roman" w:eastAsia="Times New Roman" w:hAnsi="Times New Roman" w:cs="Times New Roman"/>
          <w:b/>
          <w:sz w:val="26"/>
          <w:szCs w:val="26"/>
        </w:rPr>
      </w:pPr>
      <w:r w:rsidRPr="46E120AF">
        <w:rPr>
          <w:rFonts w:ascii="Times New Roman" w:eastAsia="Times New Roman" w:hAnsi="Times New Roman" w:cs="Times New Roman"/>
          <w:sz w:val="26"/>
          <w:szCs w:val="26"/>
        </w:rPr>
        <w:t xml:space="preserve">Пути профилактики наследственных болезней определяются причинами, способствующими их развитию. К основам профилактики относятся </w:t>
      </w:r>
      <w:r w:rsidRPr="002D71C9">
        <w:rPr>
          <w:rFonts w:ascii="Times New Roman" w:eastAsia="Times New Roman" w:hAnsi="Times New Roman" w:cs="Times New Roman"/>
          <w:b/>
          <w:sz w:val="26"/>
          <w:szCs w:val="26"/>
        </w:rPr>
        <w:t>следующие меры:</w:t>
      </w:r>
    </w:p>
    <w:p w14:paraId="3E727A45" w14:textId="77777777" w:rsidR="002D71C9" w:rsidRPr="002D71C9" w:rsidRDefault="002D71C9" w:rsidP="00500FB1">
      <w:pPr>
        <w:spacing w:line="276" w:lineRule="auto"/>
        <w:rPr>
          <w:rFonts w:ascii="Times New Roman" w:eastAsia="Times New Roman" w:hAnsi="Times New Roman" w:cs="Times New Roman"/>
          <w:sz w:val="26"/>
          <w:szCs w:val="26"/>
        </w:rPr>
      </w:pPr>
    </w:p>
    <w:p w14:paraId="48C9781E" w14:textId="77777777" w:rsidR="002D71C9"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w:t>
      </w:r>
      <w:r w:rsidRPr="46E120AF">
        <w:rPr>
          <w:rFonts w:ascii="Times New Roman" w:eastAsia="Times New Roman" w:hAnsi="Times New Roman" w:cs="Times New Roman"/>
          <w:b/>
          <w:bCs/>
          <w:sz w:val="26"/>
          <w:szCs w:val="26"/>
        </w:rPr>
        <w:t>1</w:t>
      </w:r>
      <w:r w:rsidRPr="46E120AF">
        <w:rPr>
          <w:rFonts w:ascii="Times New Roman" w:eastAsia="Times New Roman" w:hAnsi="Times New Roman" w:cs="Times New Roman"/>
          <w:sz w:val="26"/>
          <w:szCs w:val="26"/>
        </w:rPr>
        <w:t>. Запрет на близкородственные браки.</w:t>
      </w:r>
    </w:p>
    <w:p w14:paraId="386F62E0" w14:textId="7411E293"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Издавна замечено, что у </w:t>
      </w:r>
      <w:proofErr w:type="spellStart"/>
      <w:r w:rsidRPr="46E120AF">
        <w:rPr>
          <w:rFonts w:ascii="Times New Roman" w:eastAsia="Times New Roman" w:hAnsi="Times New Roman" w:cs="Times New Roman"/>
          <w:sz w:val="26"/>
          <w:szCs w:val="26"/>
        </w:rPr>
        <w:t>супруговродственников</w:t>
      </w:r>
      <w:proofErr w:type="spellEnd"/>
      <w:r w:rsidRPr="46E120AF">
        <w:rPr>
          <w:rFonts w:ascii="Times New Roman" w:eastAsia="Times New Roman" w:hAnsi="Times New Roman" w:cs="Times New Roman"/>
          <w:sz w:val="26"/>
          <w:szCs w:val="26"/>
        </w:rPr>
        <w:t xml:space="preserve"> часто рождаются больные и ослабленные дети, поэтому у многих народов сложилось отрицательное отношение к таким бракам. Как правило, мутации в генах носят рецессивный характер, поэтому в </w:t>
      </w:r>
      <w:proofErr w:type="spellStart"/>
      <w:r w:rsidRPr="46E120AF">
        <w:rPr>
          <w:rFonts w:ascii="Times New Roman" w:eastAsia="Times New Roman" w:hAnsi="Times New Roman" w:cs="Times New Roman"/>
          <w:sz w:val="26"/>
          <w:szCs w:val="26"/>
        </w:rPr>
        <w:t>гетерозиготе</w:t>
      </w:r>
      <w:proofErr w:type="spellEnd"/>
      <w:r w:rsidRPr="46E120AF">
        <w:rPr>
          <w:rFonts w:ascii="Times New Roman" w:eastAsia="Times New Roman" w:hAnsi="Times New Roman" w:cs="Times New Roman"/>
          <w:sz w:val="26"/>
          <w:szCs w:val="26"/>
        </w:rPr>
        <w:t xml:space="preserve"> они не проявляются. У двух родственников, имеющих одинаковые мутации, выше вероятность проявления рецессивного гена, и согласно II закону Менделя составит 25%.</w:t>
      </w:r>
    </w:p>
    <w:p w14:paraId="79B29A5A" w14:textId="77777777" w:rsidR="00B412CA" w:rsidRDefault="00B412CA" w:rsidP="00500FB1">
      <w:pPr>
        <w:spacing w:line="276" w:lineRule="auto"/>
        <w:rPr>
          <w:rFonts w:ascii="Times New Roman" w:eastAsia="Times New Roman" w:hAnsi="Times New Roman" w:cs="Times New Roman"/>
          <w:sz w:val="26"/>
          <w:szCs w:val="26"/>
        </w:rPr>
      </w:pPr>
    </w:p>
    <w:p w14:paraId="0185656E" w14:textId="56DD772E" w:rsidR="002D71C9"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w:t>
      </w:r>
      <w:r w:rsidRPr="46E120AF">
        <w:rPr>
          <w:rFonts w:ascii="Times New Roman" w:eastAsia="Times New Roman" w:hAnsi="Times New Roman" w:cs="Times New Roman"/>
          <w:b/>
          <w:bCs/>
          <w:sz w:val="26"/>
          <w:szCs w:val="26"/>
        </w:rPr>
        <w:t>2.</w:t>
      </w:r>
      <w:r w:rsidR="002D71C9">
        <w:rPr>
          <w:rFonts w:ascii="Times New Roman" w:eastAsia="Times New Roman" w:hAnsi="Times New Roman" w:cs="Times New Roman"/>
          <w:b/>
          <w:bCs/>
          <w:sz w:val="26"/>
          <w:szCs w:val="26"/>
        </w:rPr>
        <w:t xml:space="preserve"> </w:t>
      </w:r>
      <w:r w:rsidRPr="46E120AF">
        <w:rPr>
          <w:rFonts w:ascii="Times New Roman" w:eastAsia="Times New Roman" w:hAnsi="Times New Roman" w:cs="Times New Roman"/>
          <w:sz w:val="26"/>
          <w:szCs w:val="26"/>
        </w:rPr>
        <w:t xml:space="preserve">Запрет на употребление алкоголя и наркотических веществ. </w:t>
      </w:r>
    </w:p>
    <w:p w14:paraId="178F3968" w14:textId="7590CDB4"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Их употребление ведет к нарушению процесса конъюгации хромосом в мейозе, т.к. алкоголь – яд для любой клетки, особенно половой. В результате в некоторых половых клетках могут возникнуть изменения структуры и числа хромосом, что может привести к тяжелым уродствам или умственной отсталости. </w:t>
      </w:r>
    </w:p>
    <w:p w14:paraId="34AC50EF" w14:textId="77777777" w:rsidR="002D71C9" w:rsidRDefault="002D71C9" w:rsidP="00500FB1">
      <w:pPr>
        <w:spacing w:line="276" w:lineRule="auto"/>
        <w:rPr>
          <w:rFonts w:ascii="Times New Roman" w:eastAsia="Times New Roman" w:hAnsi="Times New Roman" w:cs="Times New Roman"/>
          <w:sz w:val="26"/>
          <w:szCs w:val="26"/>
        </w:rPr>
      </w:pPr>
    </w:p>
    <w:p w14:paraId="54CA8DE6" w14:textId="77777777" w:rsidR="00B412CA" w:rsidRDefault="00B412CA" w:rsidP="00500FB1">
      <w:pPr>
        <w:spacing w:line="276" w:lineRule="auto"/>
        <w:rPr>
          <w:rFonts w:ascii="Times New Roman" w:eastAsia="Times New Roman" w:hAnsi="Times New Roman" w:cs="Times New Roman"/>
          <w:sz w:val="26"/>
          <w:szCs w:val="26"/>
        </w:rPr>
      </w:pPr>
    </w:p>
    <w:p w14:paraId="7BD9817E" w14:textId="77777777" w:rsidR="002D71C9" w:rsidRDefault="002D71C9" w:rsidP="00500FB1">
      <w:pPr>
        <w:spacing w:line="276" w:lineRule="auto"/>
        <w:rPr>
          <w:rFonts w:ascii="Times New Roman" w:eastAsia="Times New Roman" w:hAnsi="Times New Roman" w:cs="Times New Roman"/>
          <w:b/>
          <w:bCs/>
          <w:sz w:val="26"/>
          <w:szCs w:val="26"/>
        </w:rPr>
      </w:pPr>
    </w:p>
    <w:p w14:paraId="4F305AB1" w14:textId="0931FB0D" w:rsidR="002D71C9"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3</w:t>
      </w:r>
      <w:r w:rsidRPr="46E120AF">
        <w:rPr>
          <w:rFonts w:ascii="Times New Roman" w:eastAsia="Times New Roman" w:hAnsi="Times New Roman" w:cs="Times New Roman"/>
          <w:sz w:val="26"/>
          <w:szCs w:val="26"/>
        </w:rPr>
        <w:t>.</w:t>
      </w:r>
      <w:r w:rsidR="002D71C9">
        <w:rPr>
          <w:rFonts w:ascii="Times New Roman" w:eastAsia="Times New Roman" w:hAnsi="Times New Roman" w:cs="Times New Roman"/>
          <w:sz w:val="26"/>
          <w:szCs w:val="26"/>
        </w:rPr>
        <w:t xml:space="preserve"> </w:t>
      </w:r>
      <w:r w:rsidRPr="46E120AF">
        <w:rPr>
          <w:rFonts w:ascii="Times New Roman" w:eastAsia="Times New Roman" w:hAnsi="Times New Roman" w:cs="Times New Roman"/>
          <w:sz w:val="26"/>
          <w:szCs w:val="26"/>
        </w:rPr>
        <w:t xml:space="preserve">Борьба за чистоту окружающей среды, особенно против загрязнения </w:t>
      </w:r>
      <w:r w:rsidRPr="002D71C9">
        <w:rPr>
          <w:rFonts w:ascii="Times New Roman" w:eastAsia="Times New Roman" w:hAnsi="Times New Roman" w:cs="Times New Roman"/>
          <w:b/>
          <w:sz w:val="26"/>
          <w:szCs w:val="26"/>
        </w:rPr>
        <w:t xml:space="preserve">мутагенами </w:t>
      </w:r>
      <w:r w:rsidRPr="46E120AF">
        <w:rPr>
          <w:rFonts w:ascii="Times New Roman" w:eastAsia="Times New Roman" w:hAnsi="Times New Roman" w:cs="Times New Roman"/>
          <w:sz w:val="26"/>
          <w:szCs w:val="26"/>
        </w:rPr>
        <w:t>– веществами, вызывающими изменения в генах и хромосомах человека.</w:t>
      </w:r>
    </w:p>
    <w:p w14:paraId="750F1B7A" w14:textId="0D1417B0" w:rsidR="00D932B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Доказан мутагенный эффект курения и жевания табака, радиоактивного излучения, выхлопных газов, химических красителей, лаков. Постоянно пополняется список лекарств, обладающих мутагенным действием.</w:t>
      </w:r>
    </w:p>
    <w:p w14:paraId="4D9D7126" w14:textId="77777777" w:rsidR="00D932B6" w:rsidRDefault="00D932B6" w:rsidP="00500FB1">
      <w:pPr>
        <w:spacing w:line="276" w:lineRule="auto"/>
        <w:rPr>
          <w:rFonts w:ascii="Times New Roman" w:eastAsia="Times New Roman" w:hAnsi="Times New Roman" w:cs="Times New Roman"/>
          <w:sz w:val="26"/>
          <w:szCs w:val="26"/>
        </w:rPr>
      </w:pPr>
    </w:p>
    <w:p w14:paraId="243BE5B2" w14:textId="77777777" w:rsidR="00B9271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w:t>
      </w:r>
      <w:r w:rsidRPr="46E120AF">
        <w:rPr>
          <w:rFonts w:ascii="Times New Roman" w:eastAsia="Times New Roman" w:hAnsi="Times New Roman" w:cs="Times New Roman"/>
          <w:b/>
          <w:bCs/>
          <w:sz w:val="26"/>
          <w:szCs w:val="26"/>
        </w:rPr>
        <w:t>4</w:t>
      </w:r>
      <w:r w:rsidRPr="46E120AF">
        <w:rPr>
          <w:rFonts w:ascii="Times New Roman" w:eastAsia="Times New Roman" w:hAnsi="Times New Roman" w:cs="Times New Roman"/>
          <w:sz w:val="26"/>
          <w:szCs w:val="26"/>
        </w:rPr>
        <w:t xml:space="preserve">. Медико-генетическое консультирование. </w:t>
      </w:r>
    </w:p>
    <w:p w14:paraId="35E70C08" w14:textId="28E79483" w:rsidR="00B412CA"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Впервые в мире оно было организовано в 1929 году советским невропатологом С.Н. </w:t>
      </w:r>
      <w:proofErr w:type="spellStart"/>
      <w:r w:rsidRPr="46E120AF">
        <w:rPr>
          <w:rFonts w:ascii="Times New Roman" w:eastAsia="Times New Roman" w:hAnsi="Times New Roman" w:cs="Times New Roman"/>
          <w:sz w:val="26"/>
          <w:szCs w:val="26"/>
        </w:rPr>
        <w:t>Давиденковым</w:t>
      </w:r>
      <w:proofErr w:type="spellEnd"/>
      <w:r w:rsidRPr="46E120AF">
        <w:rPr>
          <w:rFonts w:ascii="Times New Roman" w:eastAsia="Times New Roman" w:hAnsi="Times New Roman" w:cs="Times New Roman"/>
          <w:sz w:val="26"/>
          <w:szCs w:val="26"/>
        </w:rPr>
        <w:t>. Это был первый шаг врача-генетика на пути пропаганды медико-генетических знаний среди пациентов. Результативность такого консультирования зависит от того, в какие сроки родители обратились за помощью. Различают ретроспективное консультирование (если в семье уже есть больной ребенок) и перспективное (до рождения первого ребенка).</w:t>
      </w:r>
    </w:p>
    <w:p w14:paraId="5FEE51F2" w14:textId="77777777" w:rsidR="00B412CA" w:rsidRDefault="00B412CA" w:rsidP="00500FB1">
      <w:pPr>
        <w:spacing w:line="276" w:lineRule="auto"/>
        <w:rPr>
          <w:rFonts w:ascii="Times New Roman" w:eastAsia="Times New Roman" w:hAnsi="Times New Roman" w:cs="Times New Roman"/>
          <w:sz w:val="26"/>
          <w:szCs w:val="26"/>
        </w:rPr>
      </w:pPr>
    </w:p>
    <w:p w14:paraId="57393DEE" w14:textId="77777777" w:rsidR="00B9271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w:t>
      </w:r>
      <w:r w:rsidRPr="46E120AF">
        <w:rPr>
          <w:rFonts w:ascii="Times New Roman" w:eastAsia="Times New Roman" w:hAnsi="Times New Roman" w:cs="Times New Roman"/>
          <w:b/>
          <w:bCs/>
          <w:sz w:val="26"/>
          <w:szCs w:val="26"/>
        </w:rPr>
        <w:t>5</w:t>
      </w:r>
      <w:r w:rsidRPr="46E120AF">
        <w:rPr>
          <w:rFonts w:ascii="Times New Roman" w:eastAsia="Times New Roman" w:hAnsi="Times New Roman" w:cs="Times New Roman"/>
          <w:sz w:val="26"/>
          <w:szCs w:val="26"/>
        </w:rPr>
        <w:t xml:space="preserve">. Дородовая диагностика наследственных болезней, которая предусматривает их своевременное выявление. </w:t>
      </w:r>
    </w:p>
    <w:p w14:paraId="712D4A6D" w14:textId="77777777" w:rsidR="00B9271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Так, обязательное ультразвуковое исследование (УЗИ) всех беременных женщин на 30% снизило рождение детей с тяжелыми пороками. Лабораторная дородовая диагностика, т.е. исследование околоплодных вод или клеток 9 оболочки плода на ранних сроках (6-11 недель), нужна женщинам старше 35 лет и тем женщинам, у которых уже родились дети с врожденными пороками. </w:t>
      </w:r>
    </w:p>
    <w:p w14:paraId="4EC5861F" w14:textId="77777777" w:rsidR="00B92716" w:rsidRDefault="00B92716" w:rsidP="00500FB1">
      <w:pPr>
        <w:spacing w:line="276" w:lineRule="auto"/>
        <w:rPr>
          <w:rFonts w:ascii="Times New Roman" w:eastAsia="Times New Roman" w:hAnsi="Times New Roman" w:cs="Times New Roman"/>
          <w:sz w:val="26"/>
          <w:szCs w:val="26"/>
        </w:rPr>
      </w:pPr>
    </w:p>
    <w:p w14:paraId="12423ADC" w14:textId="77777777" w:rsidR="00B92716" w:rsidRDefault="00B92716" w:rsidP="00500FB1">
      <w:pPr>
        <w:spacing w:line="276"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6. </w:t>
      </w:r>
      <w:r w:rsidR="46E120AF" w:rsidRPr="46E120AF">
        <w:rPr>
          <w:rFonts w:ascii="Times New Roman" w:eastAsia="Times New Roman" w:hAnsi="Times New Roman" w:cs="Times New Roman"/>
          <w:sz w:val="26"/>
          <w:szCs w:val="26"/>
        </w:rPr>
        <w:t>Медико-генетическое консультирование как профилактика наследственных заболеваний</w:t>
      </w:r>
      <w:r w:rsidR="002D71C9">
        <w:rPr>
          <w:rFonts w:ascii="Times New Roman" w:eastAsia="Times New Roman" w:hAnsi="Times New Roman" w:cs="Times New Roman"/>
          <w:sz w:val="26"/>
          <w:szCs w:val="26"/>
        </w:rPr>
        <w:t xml:space="preserve">. </w:t>
      </w:r>
      <w:r w:rsidR="46E120AF" w:rsidRPr="46E120AF">
        <w:rPr>
          <w:rFonts w:ascii="Times New Roman" w:eastAsia="Times New Roman" w:hAnsi="Times New Roman" w:cs="Times New Roman"/>
          <w:sz w:val="26"/>
          <w:szCs w:val="26"/>
        </w:rPr>
        <w:t xml:space="preserve"> </w:t>
      </w:r>
    </w:p>
    <w:p w14:paraId="1F6E3EB5" w14:textId="466A7B3F" w:rsidR="002D71C9" w:rsidRPr="00B9271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В настоящее время в практическом здравоохранении в России программы профилактики врожденной и наследственной патологии реализуются в </w:t>
      </w:r>
      <w:proofErr w:type="spellStart"/>
      <w:r w:rsidRPr="46E120AF">
        <w:rPr>
          <w:rFonts w:ascii="Times New Roman" w:eastAsia="Times New Roman" w:hAnsi="Times New Roman" w:cs="Times New Roman"/>
          <w:sz w:val="26"/>
          <w:szCs w:val="26"/>
        </w:rPr>
        <w:t>медикогенетическом</w:t>
      </w:r>
      <w:proofErr w:type="spellEnd"/>
      <w:r w:rsidRPr="46E120AF">
        <w:rPr>
          <w:rFonts w:ascii="Times New Roman" w:eastAsia="Times New Roman" w:hAnsi="Times New Roman" w:cs="Times New Roman"/>
          <w:sz w:val="26"/>
          <w:szCs w:val="26"/>
        </w:rPr>
        <w:t xml:space="preserve"> консультировании, </w:t>
      </w:r>
      <w:proofErr w:type="spellStart"/>
      <w:r w:rsidRPr="46E120AF">
        <w:rPr>
          <w:rFonts w:ascii="Times New Roman" w:eastAsia="Times New Roman" w:hAnsi="Times New Roman" w:cs="Times New Roman"/>
          <w:sz w:val="26"/>
          <w:szCs w:val="26"/>
        </w:rPr>
        <w:t>пренатальной</w:t>
      </w:r>
      <w:proofErr w:type="spellEnd"/>
      <w:r w:rsidRPr="46E120AF">
        <w:rPr>
          <w:rFonts w:ascii="Times New Roman" w:eastAsia="Times New Roman" w:hAnsi="Times New Roman" w:cs="Times New Roman"/>
          <w:sz w:val="26"/>
          <w:szCs w:val="26"/>
        </w:rPr>
        <w:t xml:space="preserve"> диагностике, неонатальном скрининге наследственных болезней обмена. Остальные формы еще не введены. Медико-генетическое консультирование представляет собой специализированную медицинскую помощь населению и является в настоящее время основным видом профилактики врожденной и наследственной патологии</w:t>
      </w:r>
      <w:r w:rsidRPr="006B2ADB">
        <w:rPr>
          <w:rFonts w:ascii="Times New Roman" w:eastAsia="Times New Roman" w:hAnsi="Times New Roman" w:cs="Times New Roman"/>
          <w:b/>
          <w:sz w:val="26"/>
          <w:szCs w:val="26"/>
        </w:rPr>
        <w:t xml:space="preserve">. </w:t>
      </w:r>
    </w:p>
    <w:p w14:paraId="0C77203C" w14:textId="77777777" w:rsidR="002D71C9" w:rsidRDefault="002D71C9" w:rsidP="00500FB1">
      <w:pPr>
        <w:spacing w:line="276" w:lineRule="auto"/>
        <w:rPr>
          <w:rFonts w:ascii="Times New Roman" w:eastAsia="Times New Roman" w:hAnsi="Times New Roman" w:cs="Times New Roman"/>
          <w:sz w:val="26"/>
          <w:szCs w:val="26"/>
        </w:rPr>
      </w:pPr>
    </w:p>
    <w:p w14:paraId="35840B70" w14:textId="77777777" w:rsidR="00B412CA" w:rsidRDefault="46E120AF" w:rsidP="00500FB1">
      <w:pPr>
        <w:pStyle w:val="af3"/>
        <w:shd w:val="clear" w:color="auto" w:fill="FFFFFF"/>
        <w:spacing w:before="0" w:beforeAutospacing="0" w:after="0" w:afterAutospacing="0" w:line="276" w:lineRule="auto"/>
        <w:textAlignment w:val="baseline"/>
        <w:rPr>
          <w:color w:val="000000" w:themeColor="text1"/>
          <w:sz w:val="26"/>
          <w:szCs w:val="26"/>
        </w:rPr>
      </w:pPr>
      <w:r w:rsidRPr="46E120AF">
        <w:rPr>
          <w:b/>
          <w:bCs/>
          <w:sz w:val="26"/>
          <w:szCs w:val="26"/>
        </w:rPr>
        <w:lastRenderedPageBreak/>
        <w:t xml:space="preserve">                             Лечение наследственных болезней</w:t>
      </w:r>
      <w:r w:rsidR="00B412CA" w:rsidRPr="00B412CA">
        <w:rPr>
          <w:color w:val="000000" w:themeColor="text1"/>
          <w:sz w:val="26"/>
          <w:szCs w:val="26"/>
        </w:rPr>
        <w:t xml:space="preserve"> </w:t>
      </w:r>
    </w:p>
    <w:p w14:paraId="0DD40B37" w14:textId="77777777" w:rsidR="00B412CA"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7A0B7272" w14:textId="25B78E1F" w:rsidR="00B412CA" w:rsidRPr="00086250"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 xml:space="preserve">Благодаря успехам развития медицины, </w:t>
      </w:r>
      <w:proofErr w:type="gramStart"/>
      <w:r w:rsidRPr="00086250">
        <w:rPr>
          <w:color w:val="000000" w:themeColor="text1"/>
          <w:sz w:val="26"/>
          <w:szCs w:val="26"/>
        </w:rPr>
        <w:t>около тысячи</w:t>
      </w:r>
      <w:proofErr w:type="gramEnd"/>
      <w:r w:rsidRPr="00086250">
        <w:rPr>
          <w:color w:val="000000" w:themeColor="text1"/>
          <w:sz w:val="26"/>
          <w:szCs w:val="26"/>
        </w:rPr>
        <w:t xml:space="preserve"> наследственных заболеваний на сегодняшний день может быть выявлено еще до рождения ребенка с помощью методов </w:t>
      </w:r>
      <w:proofErr w:type="spellStart"/>
      <w:r w:rsidRPr="00086250">
        <w:rPr>
          <w:color w:val="000000" w:themeColor="text1"/>
          <w:sz w:val="26"/>
          <w:szCs w:val="26"/>
        </w:rPr>
        <w:t>пренатальной</w:t>
      </w:r>
      <w:proofErr w:type="spellEnd"/>
      <w:r w:rsidRPr="00086250">
        <w:rPr>
          <w:color w:val="000000" w:themeColor="text1"/>
          <w:sz w:val="26"/>
          <w:szCs w:val="26"/>
        </w:rPr>
        <w:t xml:space="preserve"> диагностики. При достоверном установлении факта тяжелой наследственной патологии, женщине предлагается искусственное </w:t>
      </w:r>
      <w:hyperlink r:id="rId15" w:history="1">
        <w:r w:rsidRPr="00086250">
          <w:rPr>
            <w:rStyle w:val="af1"/>
            <w:color w:val="000000" w:themeColor="text1"/>
            <w:sz w:val="26"/>
            <w:szCs w:val="26"/>
            <w:u w:val="none"/>
          </w:rPr>
          <w:t>прерывание беременности</w:t>
        </w:r>
      </w:hyperlink>
      <w:r w:rsidRPr="00086250">
        <w:rPr>
          <w:color w:val="000000" w:themeColor="text1"/>
          <w:sz w:val="26"/>
          <w:szCs w:val="26"/>
        </w:rPr>
        <w:t> по медицинским показаниям.</w:t>
      </w:r>
    </w:p>
    <w:p w14:paraId="2432762D" w14:textId="77777777" w:rsidR="00B412CA"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Все новорожденные в первые дни своей жизни также подлежат обследованию на наследственные и врожденные заболевания обмена веществ (</w:t>
      </w:r>
      <w:proofErr w:type="spellStart"/>
      <w:r w:rsidRPr="00086250">
        <w:rPr>
          <w:color w:val="000000" w:themeColor="text1"/>
          <w:sz w:val="26"/>
          <w:szCs w:val="26"/>
        </w:rPr>
        <w:t>фенилкетонурию</w:t>
      </w:r>
      <w:proofErr w:type="spellEnd"/>
      <w:r w:rsidRPr="00086250">
        <w:rPr>
          <w:color w:val="000000" w:themeColor="text1"/>
          <w:sz w:val="26"/>
          <w:szCs w:val="26"/>
        </w:rPr>
        <w:t xml:space="preserve">, адреногенитальный синдром, врожденную гиперплазию надпочечников, </w:t>
      </w:r>
      <w:proofErr w:type="spellStart"/>
      <w:r w:rsidRPr="00086250">
        <w:rPr>
          <w:color w:val="000000" w:themeColor="text1"/>
          <w:sz w:val="26"/>
          <w:szCs w:val="26"/>
        </w:rPr>
        <w:t>галактоземию</w:t>
      </w:r>
      <w:proofErr w:type="spellEnd"/>
      <w:r w:rsidRPr="00086250">
        <w:rPr>
          <w:color w:val="000000" w:themeColor="text1"/>
          <w:sz w:val="26"/>
          <w:szCs w:val="26"/>
        </w:rPr>
        <w:t>, </w:t>
      </w:r>
      <w:proofErr w:type="spellStart"/>
      <w:r w:rsidRPr="00086250">
        <w:rPr>
          <w:color w:val="000000" w:themeColor="text1"/>
          <w:sz w:val="26"/>
          <w:szCs w:val="26"/>
        </w:rPr>
        <w:fldChar w:fldCharType="begin"/>
      </w:r>
      <w:r w:rsidRPr="00086250">
        <w:rPr>
          <w:color w:val="000000" w:themeColor="text1"/>
          <w:sz w:val="26"/>
          <w:szCs w:val="26"/>
        </w:rPr>
        <w:instrText xml:space="preserve"> HYPERLINK "https://www.krasotaimedicina.ru/diseases/zabolevanija_pulmonology/viscidosis" </w:instrText>
      </w:r>
      <w:r w:rsidRPr="00086250">
        <w:rPr>
          <w:color w:val="000000" w:themeColor="text1"/>
          <w:sz w:val="26"/>
          <w:szCs w:val="26"/>
        </w:rPr>
        <w:fldChar w:fldCharType="separate"/>
      </w:r>
      <w:r w:rsidRPr="00086250">
        <w:rPr>
          <w:rStyle w:val="af1"/>
          <w:color w:val="000000" w:themeColor="text1"/>
          <w:sz w:val="26"/>
          <w:szCs w:val="26"/>
          <w:u w:val="none"/>
        </w:rPr>
        <w:t>муковисцидоз</w:t>
      </w:r>
      <w:proofErr w:type="spellEnd"/>
      <w:r w:rsidRPr="00086250">
        <w:rPr>
          <w:color w:val="000000" w:themeColor="text1"/>
          <w:sz w:val="26"/>
          <w:szCs w:val="26"/>
        </w:rPr>
        <w:fldChar w:fldCharType="end"/>
      </w:r>
      <w:r w:rsidRPr="00086250">
        <w:rPr>
          <w:color w:val="000000" w:themeColor="text1"/>
          <w:sz w:val="26"/>
          <w:szCs w:val="26"/>
        </w:rPr>
        <w:t>). Другие наследственные заболевания, не распознанные до или сразу после рождения ребенка, могут быть выявлены с помощью цитогенетических, молекулярно-генетических, биохимических методов исследования.</w:t>
      </w:r>
    </w:p>
    <w:p w14:paraId="7340C9A3" w14:textId="77777777" w:rsidR="00B412CA" w:rsidRPr="00086250"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3EEC7271" w14:textId="7D39C7B9" w:rsidR="00B412CA"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К сожалению, полное излечение наследственных заболеваний в настоящее время не представляется возможным. Между тем, при некоторых формах генетической патологии может быть достигнуто существенное продление жизни и обеспечение ее приемлемог</w:t>
      </w:r>
      <w:r>
        <w:rPr>
          <w:color w:val="000000" w:themeColor="text1"/>
          <w:sz w:val="26"/>
          <w:szCs w:val="26"/>
        </w:rPr>
        <w:t>о качества.</w:t>
      </w:r>
    </w:p>
    <w:p w14:paraId="17845CB1" w14:textId="77777777" w:rsidR="00B412CA" w:rsidRPr="00086250"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p>
    <w:p w14:paraId="0FEF2794" w14:textId="77777777" w:rsidR="00B412CA" w:rsidRPr="00086250"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Возможности хирургического лечения наследственных заболеваний сводятся, главным образом, к устранению тяжелых пороков развития, препятствующих нормальному функционированию организма (например, коррекции </w:t>
      </w:r>
      <w:hyperlink r:id="rId16" w:history="1">
        <w:r w:rsidRPr="00086250">
          <w:rPr>
            <w:rStyle w:val="af1"/>
            <w:color w:val="000000" w:themeColor="text1"/>
            <w:sz w:val="26"/>
            <w:szCs w:val="26"/>
            <w:u w:val="none"/>
          </w:rPr>
          <w:t>врожденных пороков сердца</w:t>
        </w:r>
      </w:hyperlink>
      <w:r w:rsidRPr="00086250">
        <w:rPr>
          <w:color w:val="000000" w:themeColor="text1"/>
          <w:sz w:val="26"/>
          <w:szCs w:val="26"/>
        </w:rPr>
        <w:t>, </w:t>
      </w:r>
      <w:proofErr w:type="spellStart"/>
      <w:r w:rsidRPr="00086250">
        <w:rPr>
          <w:color w:val="000000" w:themeColor="text1"/>
          <w:sz w:val="26"/>
          <w:szCs w:val="26"/>
        </w:rPr>
        <w:fldChar w:fldCharType="begin"/>
      </w:r>
      <w:r w:rsidRPr="00086250">
        <w:rPr>
          <w:color w:val="000000" w:themeColor="text1"/>
          <w:sz w:val="26"/>
          <w:szCs w:val="26"/>
        </w:rPr>
        <w:instrText xml:space="preserve"> HYPERLINK "https://www.krasotaimedicina.ru/diseases/problem-anaplasty/harelip" </w:instrText>
      </w:r>
      <w:r w:rsidRPr="00086250">
        <w:rPr>
          <w:color w:val="000000" w:themeColor="text1"/>
          <w:sz w:val="26"/>
          <w:szCs w:val="26"/>
        </w:rPr>
        <w:fldChar w:fldCharType="separate"/>
      </w:r>
      <w:r w:rsidRPr="00086250">
        <w:rPr>
          <w:rStyle w:val="af1"/>
          <w:color w:val="000000" w:themeColor="text1"/>
          <w:sz w:val="26"/>
          <w:szCs w:val="26"/>
          <w:u w:val="none"/>
        </w:rPr>
        <w:t>незаращения</w:t>
      </w:r>
      <w:proofErr w:type="spellEnd"/>
      <w:r w:rsidRPr="00086250">
        <w:rPr>
          <w:rStyle w:val="af1"/>
          <w:color w:val="000000" w:themeColor="text1"/>
          <w:sz w:val="26"/>
          <w:szCs w:val="26"/>
          <w:u w:val="none"/>
        </w:rPr>
        <w:t xml:space="preserve"> верхней губы</w:t>
      </w:r>
      <w:r w:rsidRPr="00086250">
        <w:rPr>
          <w:color w:val="000000" w:themeColor="text1"/>
          <w:sz w:val="26"/>
          <w:szCs w:val="26"/>
        </w:rPr>
        <w:fldChar w:fldCharType="end"/>
      </w:r>
      <w:r w:rsidRPr="00086250">
        <w:rPr>
          <w:color w:val="000000" w:themeColor="text1"/>
          <w:sz w:val="26"/>
          <w:szCs w:val="26"/>
        </w:rPr>
        <w:t> и нёба, </w:t>
      </w:r>
      <w:hyperlink r:id="rId17" w:history="1">
        <w:r w:rsidRPr="00086250">
          <w:rPr>
            <w:rStyle w:val="af1"/>
            <w:color w:val="000000" w:themeColor="text1"/>
            <w:sz w:val="26"/>
            <w:szCs w:val="26"/>
            <w:u w:val="none"/>
          </w:rPr>
          <w:t>гипоспадии</w:t>
        </w:r>
      </w:hyperlink>
      <w:r w:rsidRPr="00086250">
        <w:rPr>
          <w:color w:val="000000" w:themeColor="text1"/>
          <w:sz w:val="26"/>
          <w:szCs w:val="26"/>
        </w:rPr>
        <w:t> и др.). Генная терапия наследственных заболеваний пока носит, скорее, экспериментальный характер и еще далека от широкого применения в практической медицине.</w:t>
      </w:r>
    </w:p>
    <w:p w14:paraId="64CE1A07" w14:textId="77777777" w:rsidR="00B412CA" w:rsidRPr="00086250" w:rsidRDefault="00B412CA" w:rsidP="00500FB1">
      <w:pPr>
        <w:pStyle w:val="af3"/>
        <w:shd w:val="clear" w:color="auto" w:fill="FFFFFF"/>
        <w:spacing w:before="0" w:beforeAutospacing="0" w:after="0" w:afterAutospacing="0" w:line="276" w:lineRule="auto"/>
        <w:textAlignment w:val="baseline"/>
        <w:rPr>
          <w:color w:val="000000" w:themeColor="text1"/>
          <w:sz w:val="26"/>
          <w:szCs w:val="26"/>
        </w:rPr>
      </w:pPr>
      <w:r w:rsidRPr="00086250">
        <w:rPr>
          <w:color w:val="000000" w:themeColor="text1"/>
          <w:sz w:val="26"/>
          <w:szCs w:val="26"/>
        </w:rPr>
        <w:t>Основным направлением профилактики наследственных заболеваний является медико-генетическое консультирование. Опытные врачи-генетики проведут консультацию супружеской пары, спрогнозируют риск появления потомства с наследственной патологией, окажут профессиональную помощь в принятии решения о деторождении.</w:t>
      </w:r>
    </w:p>
    <w:p w14:paraId="59493C5A" w14:textId="77777777" w:rsidR="006B2ADB" w:rsidRDefault="006B2ADB" w:rsidP="00500FB1">
      <w:pPr>
        <w:spacing w:line="276" w:lineRule="auto"/>
        <w:rPr>
          <w:rFonts w:ascii="Times New Roman" w:eastAsia="Times New Roman" w:hAnsi="Times New Roman" w:cs="Times New Roman"/>
          <w:b/>
          <w:bCs/>
          <w:sz w:val="26"/>
          <w:szCs w:val="26"/>
        </w:rPr>
      </w:pPr>
    </w:p>
    <w:p w14:paraId="3478E219" w14:textId="77777777" w:rsidR="00B9271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Терапия наследственных заболеваний</w:t>
      </w:r>
      <w:r w:rsidRPr="46E120AF">
        <w:rPr>
          <w:rFonts w:ascii="Times New Roman" w:eastAsia="Times New Roman" w:hAnsi="Times New Roman" w:cs="Times New Roman"/>
          <w:sz w:val="26"/>
          <w:szCs w:val="26"/>
        </w:rPr>
        <w:t xml:space="preserve"> - комплекс средств и методов коррекции и предотвращения наследственных заболеваний. Включает методы </w:t>
      </w:r>
      <w:proofErr w:type="spellStart"/>
      <w:r w:rsidRPr="46E120AF">
        <w:rPr>
          <w:rFonts w:ascii="Times New Roman" w:eastAsia="Times New Roman" w:hAnsi="Times New Roman" w:cs="Times New Roman"/>
          <w:sz w:val="26"/>
          <w:szCs w:val="26"/>
        </w:rPr>
        <w:t>метаболомики</w:t>
      </w:r>
      <w:proofErr w:type="spellEnd"/>
      <w:r w:rsidRPr="46E120AF">
        <w:rPr>
          <w:rFonts w:ascii="Times New Roman" w:eastAsia="Times New Roman" w:hAnsi="Times New Roman" w:cs="Times New Roman"/>
          <w:sz w:val="26"/>
          <w:szCs w:val="26"/>
        </w:rPr>
        <w:t xml:space="preserve">, </w:t>
      </w:r>
      <w:proofErr w:type="spellStart"/>
      <w:r w:rsidRPr="46E120AF">
        <w:rPr>
          <w:rFonts w:ascii="Times New Roman" w:eastAsia="Times New Roman" w:hAnsi="Times New Roman" w:cs="Times New Roman"/>
          <w:sz w:val="26"/>
          <w:szCs w:val="26"/>
        </w:rPr>
        <w:t>генотерапии</w:t>
      </w:r>
      <w:proofErr w:type="spellEnd"/>
      <w:r w:rsidRPr="46E120AF">
        <w:rPr>
          <w:rFonts w:ascii="Times New Roman" w:eastAsia="Times New Roman" w:hAnsi="Times New Roman" w:cs="Times New Roman"/>
          <w:sz w:val="26"/>
          <w:szCs w:val="26"/>
        </w:rPr>
        <w:t xml:space="preserve">, диетотерапии и др. Общие подходы к лечению наследственных болезней сходны с подходами к лечению болезней любой другой этиологии. При лечении наследственной патологии полностью сохраняется принцип индивидуализированного лечения (лечить не болезнь, а болезнь у конкретного человека). Этот принцип особенно важен, поскольку наследственные болезни </w:t>
      </w:r>
    </w:p>
    <w:p w14:paraId="73EA37AA" w14:textId="77777777" w:rsidR="00B92716" w:rsidRDefault="00B92716" w:rsidP="00500FB1">
      <w:pPr>
        <w:spacing w:line="276" w:lineRule="auto"/>
        <w:rPr>
          <w:rFonts w:ascii="Times New Roman" w:eastAsia="Times New Roman" w:hAnsi="Times New Roman" w:cs="Times New Roman"/>
          <w:sz w:val="26"/>
          <w:szCs w:val="26"/>
        </w:rPr>
      </w:pPr>
    </w:p>
    <w:p w14:paraId="492B9EC7" w14:textId="7AAD0B24" w:rsidR="00B412CA"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lastRenderedPageBreak/>
        <w:t>обладают гетерогенностью и с одной и то</w:t>
      </w:r>
      <w:r w:rsidR="00B92716">
        <w:rPr>
          <w:rFonts w:ascii="Times New Roman" w:eastAsia="Times New Roman" w:hAnsi="Times New Roman" w:cs="Times New Roman"/>
          <w:sz w:val="26"/>
          <w:szCs w:val="26"/>
        </w:rPr>
        <w:t xml:space="preserve">й же клинической картиной могут </w:t>
      </w:r>
      <w:r w:rsidRPr="46E120AF">
        <w:rPr>
          <w:rFonts w:ascii="Times New Roman" w:eastAsia="Times New Roman" w:hAnsi="Times New Roman" w:cs="Times New Roman"/>
          <w:sz w:val="26"/>
          <w:szCs w:val="26"/>
        </w:rPr>
        <w:t xml:space="preserve">протекать разные наследственные заболевания с разным патогенезом. В зависимости от генотипа, условий пре- и постнатального онтогенеза проявления мутаций у конкретного индивида могут модифицироваться. </w:t>
      </w:r>
    </w:p>
    <w:p w14:paraId="1D454E25" w14:textId="29771C40"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В лечении наследственных болезней и болезней с наследственной предрасположенностью выделяют следующие направления: </w:t>
      </w:r>
      <w:r w:rsidRPr="46E120AF">
        <w:rPr>
          <w:rFonts w:ascii="Times New Roman" w:eastAsia="Times New Roman" w:hAnsi="Times New Roman" w:cs="Times New Roman"/>
          <w:b/>
          <w:bCs/>
          <w:sz w:val="26"/>
          <w:szCs w:val="26"/>
        </w:rPr>
        <w:t>симптоматическое, патогенетическое, этиотропное</w:t>
      </w:r>
      <w:r w:rsidRPr="46E120AF">
        <w:rPr>
          <w:rFonts w:ascii="Times New Roman" w:eastAsia="Times New Roman" w:hAnsi="Times New Roman" w:cs="Times New Roman"/>
          <w:sz w:val="26"/>
          <w:szCs w:val="26"/>
        </w:rPr>
        <w:t xml:space="preserve">. </w:t>
      </w:r>
    </w:p>
    <w:p w14:paraId="0D68FF90" w14:textId="77777777" w:rsidR="00732F3B" w:rsidRDefault="00732F3B" w:rsidP="00500FB1">
      <w:pPr>
        <w:spacing w:line="276" w:lineRule="auto"/>
        <w:rPr>
          <w:rFonts w:ascii="Times New Roman" w:eastAsia="Times New Roman" w:hAnsi="Times New Roman" w:cs="Times New Roman"/>
          <w:sz w:val="26"/>
          <w:szCs w:val="26"/>
        </w:rPr>
      </w:pPr>
    </w:p>
    <w:p w14:paraId="0D05B0CC" w14:textId="0BCC0C93" w:rsidR="46E120AF" w:rsidRPr="00B412CA" w:rsidRDefault="46E120AF" w:rsidP="00500FB1">
      <w:pPr>
        <w:spacing w:line="276" w:lineRule="auto"/>
        <w:rPr>
          <w:rFonts w:ascii="Times New Roman" w:hAnsi="Times New Roman" w:cs="Times New Roman"/>
          <w:color w:val="000000" w:themeColor="text1"/>
          <w:sz w:val="26"/>
          <w:szCs w:val="26"/>
        </w:rPr>
      </w:pPr>
      <w:r w:rsidRPr="46E120AF">
        <w:rPr>
          <w:rFonts w:ascii="Times New Roman" w:eastAsia="Times New Roman" w:hAnsi="Times New Roman" w:cs="Times New Roman"/>
          <w:b/>
          <w:bCs/>
          <w:sz w:val="26"/>
          <w:szCs w:val="26"/>
        </w:rPr>
        <w:t>1) Симптоматическое лечение</w:t>
      </w:r>
      <w:r w:rsidRPr="46E120AF">
        <w:rPr>
          <w:rFonts w:ascii="Times New Roman" w:eastAsia="Times New Roman" w:hAnsi="Times New Roman" w:cs="Times New Roman"/>
          <w:sz w:val="26"/>
          <w:szCs w:val="26"/>
        </w:rPr>
        <w:t xml:space="preserve"> - коррекция патологических симптомов и облегчение состояния больного</w:t>
      </w:r>
      <w:r w:rsidR="00B412CA">
        <w:rPr>
          <w:rFonts w:ascii="Times New Roman" w:hAnsi="Times New Roman" w:cs="Times New Roman"/>
          <w:color w:val="000000" w:themeColor="text1"/>
          <w:sz w:val="26"/>
          <w:szCs w:val="26"/>
        </w:rPr>
        <w:t>.</w:t>
      </w:r>
    </w:p>
    <w:p w14:paraId="4A0ED09D" w14:textId="1BAFBEBF"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w:t>
      </w:r>
      <w:r w:rsidRPr="46E120AF">
        <w:rPr>
          <w:rFonts w:ascii="Times New Roman" w:eastAsia="Times New Roman" w:hAnsi="Times New Roman" w:cs="Times New Roman"/>
          <w:sz w:val="26"/>
          <w:szCs w:val="26"/>
        </w:rPr>
        <w:t xml:space="preserve"> применение анальгетиков для снятия боли; </w:t>
      </w:r>
    </w:p>
    <w:p w14:paraId="3E2A72C4" w14:textId="2FA9E908"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w:t>
      </w:r>
      <w:r w:rsidRPr="46E120AF">
        <w:rPr>
          <w:rFonts w:ascii="Times New Roman" w:eastAsia="Times New Roman" w:hAnsi="Times New Roman" w:cs="Times New Roman"/>
          <w:sz w:val="26"/>
          <w:szCs w:val="26"/>
        </w:rPr>
        <w:t xml:space="preserve"> использование антигистаминных средств; </w:t>
      </w:r>
      <w:proofErr w:type="spellStart"/>
      <w:r w:rsidRPr="46E120AF">
        <w:rPr>
          <w:rFonts w:ascii="Times New Roman" w:eastAsia="Times New Roman" w:hAnsi="Times New Roman" w:cs="Times New Roman"/>
          <w:sz w:val="26"/>
          <w:szCs w:val="26"/>
        </w:rPr>
        <w:t>муколитики</w:t>
      </w:r>
      <w:proofErr w:type="spellEnd"/>
      <w:r w:rsidRPr="46E120AF">
        <w:rPr>
          <w:rFonts w:ascii="Times New Roman" w:eastAsia="Times New Roman" w:hAnsi="Times New Roman" w:cs="Times New Roman"/>
          <w:sz w:val="26"/>
          <w:szCs w:val="26"/>
        </w:rPr>
        <w:t xml:space="preserve"> при </w:t>
      </w:r>
      <w:proofErr w:type="spellStart"/>
      <w:r w:rsidRPr="46E120AF">
        <w:rPr>
          <w:rFonts w:ascii="Times New Roman" w:eastAsia="Times New Roman" w:hAnsi="Times New Roman" w:cs="Times New Roman"/>
          <w:sz w:val="26"/>
          <w:szCs w:val="26"/>
        </w:rPr>
        <w:t>муковисцерозе</w:t>
      </w:r>
      <w:proofErr w:type="spellEnd"/>
      <w:r w:rsidRPr="46E120AF">
        <w:rPr>
          <w:rFonts w:ascii="Times New Roman" w:eastAsia="Times New Roman" w:hAnsi="Times New Roman" w:cs="Times New Roman"/>
          <w:sz w:val="26"/>
          <w:szCs w:val="26"/>
        </w:rPr>
        <w:t xml:space="preserve">; </w:t>
      </w:r>
    </w:p>
    <w:p w14:paraId="6DDDBF38" w14:textId="131A6A33" w:rsidR="00732F3B"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применение физиотерапии; переливание крови при гемолитических анемиях. </w:t>
      </w:r>
    </w:p>
    <w:p w14:paraId="6EFDABD2" w14:textId="14B58776" w:rsidR="00732F3B" w:rsidRDefault="46E120AF" w:rsidP="00500FB1">
      <w:pPr>
        <w:spacing w:line="276" w:lineRule="auto"/>
        <w:rPr>
          <w:rFonts w:ascii="Times New Roman" w:eastAsia="Times New Roman" w:hAnsi="Times New Roman" w:cs="Times New Roman"/>
          <w:b/>
          <w:bCs/>
          <w:sz w:val="26"/>
          <w:szCs w:val="26"/>
        </w:rPr>
      </w:pPr>
      <w:r w:rsidRPr="46E120AF">
        <w:rPr>
          <w:rFonts w:ascii="Times New Roman" w:eastAsia="Times New Roman" w:hAnsi="Times New Roman" w:cs="Times New Roman"/>
          <w:b/>
          <w:bCs/>
          <w:sz w:val="26"/>
          <w:szCs w:val="26"/>
        </w:rPr>
        <w:t>При наследственных заболеваниях лекарства способны лечить лишь симптомы – дефект гена остается.</w:t>
      </w:r>
    </w:p>
    <w:p w14:paraId="0017B176" w14:textId="662E0AA7"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хирургическое - устранение врожденных дефектов; </w:t>
      </w:r>
    </w:p>
    <w:p w14:paraId="3F9402CF" w14:textId="5C1559F8"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реконструктивная хирургия; </w:t>
      </w:r>
    </w:p>
    <w:p w14:paraId="7768E012" w14:textId="77777777" w:rsidR="00732F3B" w:rsidRDefault="00732F3B" w:rsidP="00500FB1">
      <w:pPr>
        <w:spacing w:line="276" w:lineRule="auto"/>
        <w:rPr>
          <w:rFonts w:ascii="Times New Roman" w:eastAsia="Times New Roman" w:hAnsi="Times New Roman" w:cs="Times New Roman"/>
          <w:sz w:val="26"/>
          <w:szCs w:val="26"/>
        </w:rPr>
      </w:pPr>
    </w:p>
    <w:p w14:paraId="29253AAB" w14:textId="55AFE0F9"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2) Патогенетическое лечение</w:t>
      </w:r>
      <w:r w:rsidRPr="46E120AF">
        <w:rPr>
          <w:rFonts w:ascii="Times New Roman" w:eastAsia="Times New Roman" w:hAnsi="Times New Roman" w:cs="Times New Roman"/>
          <w:sz w:val="26"/>
          <w:szCs w:val="26"/>
        </w:rPr>
        <w:t xml:space="preserve"> - коррекция биохимического и физиологического процессов (наследственные болезни обменов) </w:t>
      </w:r>
    </w:p>
    <w:p w14:paraId="34AE02AE" w14:textId="1F0A3AAF"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восполнение дефицита фермента или гормона (сахарный диабет, гипотиреоз);</w:t>
      </w:r>
    </w:p>
    <w:p w14:paraId="3A2ADD4C" w14:textId="199FDA2F"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удаление накапливающегося метаболита (выведение, </w:t>
      </w:r>
      <w:proofErr w:type="spellStart"/>
      <w:r w:rsidRPr="46E120AF">
        <w:rPr>
          <w:rFonts w:ascii="Times New Roman" w:eastAsia="Times New Roman" w:hAnsi="Times New Roman" w:cs="Times New Roman"/>
          <w:sz w:val="26"/>
          <w:szCs w:val="26"/>
        </w:rPr>
        <w:t>плазмоферез</w:t>
      </w:r>
      <w:proofErr w:type="spellEnd"/>
      <w:r w:rsidRPr="46E120AF">
        <w:rPr>
          <w:rFonts w:ascii="Times New Roman" w:eastAsia="Times New Roman" w:hAnsi="Times New Roman" w:cs="Times New Roman"/>
          <w:sz w:val="26"/>
          <w:szCs w:val="26"/>
        </w:rPr>
        <w:t xml:space="preserve"> и т.д.);</w:t>
      </w:r>
    </w:p>
    <w:p w14:paraId="7A99B85E" w14:textId="650EEAF3"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 ограничение субстрата в </w:t>
      </w:r>
      <w:proofErr w:type="spellStart"/>
      <w:r w:rsidRPr="46E120AF">
        <w:rPr>
          <w:rFonts w:ascii="Times New Roman" w:eastAsia="Times New Roman" w:hAnsi="Times New Roman" w:cs="Times New Roman"/>
          <w:sz w:val="26"/>
          <w:szCs w:val="26"/>
        </w:rPr>
        <w:t>пище</w:t>
      </w:r>
      <w:proofErr w:type="gramStart"/>
      <w:r w:rsidRPr="46E120AF">
        <w:rPr>
          <w:rFonts w:ascii="Times New Roman" w:eastAsia="Times New Roman" w:hAnsi="Times New Roman" w:cs="Times New Roman"/>
          <w:sz w:val="26"/>
          <w:szCs w:val="26"/>
        </w:rPr>
        <w:t>;у</w:t>
      </w:r>
      <w:proofErr w:type="gramEnd"/>
      <w:r w:rsidRPr="46E120AF">
        <w:rPr>
          <w:rFonts w:ascii="Times New Roman" w:eastAsia="Times New Roman" w:hAnsi="Times New Roman" w:cs="Times New Roman"/>
          <w:sz w:val="26"/>
          <w:szCs w:val="26"/>
        </w:rPr>
        <w:t>даление</w:t>
      </w:r>
      <w:proofErr w:type="spellEnd"/>
      <w:r w:rsidRPr="46E120AF">
        <w:rPr>
          <w:rFonts w:ascii="Times New Roman" w:eastAsia="Times New Roman" w:hAnsi="Times New Roman" w:cs="Times New Roman"/>
          <w:sz w:val="26"/>
          <w:szCs w:val="26"/>
        </w:rPr>
        <w:t xml:space="preserve"> или замещение поврежденных тканей.</w:t>
      </w:r>
    </w:p>
    <w:p w14:paraId="3E16781B" w14:textId="5B91573E" w:rsidR="005D4C0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лечение продуктами гена, т.е. возмещение того, что не производится; </w:t>
      </w:r>
    </w:p>
    <w:p w14:paraId="2D3AEE3C" w14:textId="4E6FC0A9"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возмещение фермента; </w:t>
      </w:r>
    </w:p>
    <w:p w14:paraId="528C8524" w14:textId="3F37A7D8"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 трансплантация органа (вилочковая железа, панкреас и т.д.). </w:t>
      </w:r>
    </w:p>
    <w:p w14:paraId="59838290" w14:textId="77777777" w:rsidR="00B412CA" w:rsidRDefault="00B412CA" w:rsidP="00500FB1">
      <w:pPr>
        <w:spacing w:line="276" w:lineRule="auto"/>
        <w:rPr>
          <w:rFonts w:ascii="Times New Roman" w:eastAsia="Times New Roman" w:hAnsi="Times New Roman" w:cs="Times New Roman"/>
          <w:sz w:val="26"/>
          <w:szCs w:val="26"/>
        </w:rPr>
      </w:pPr>
    </w:p>
    <w:p w14:paraId="74158983" w14:textId="2E0A6117"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 xml:space="preserve">3) </w:t>
      </w:r>
      <w:proofErr w:type="spellStart"/>
      <w:r w:rsidRPr="46E120AF">
        <w:rPr>
          <w:rFonts w:ascii="Times New Roman" w:eastAsia="Times New Roman" w:hAnsi="Times New Roman" w:cs="Times New Roman"/>
          <w:b/>
          <w:bCs/>
          <w:sz w:val="26"/>
          <w:szCs w:val="26"/>
        </w:rPr>
        <w:t>Адаптирование</w:t>
      </w:r>
      <w:proofErr w:type="spellEnd"/>
      <w:r w:rsidRPr="46E120AF">
        <w:rPr>
          <w:rFonts w:ascii="Times New Roman" w:eastAsia="Times New Roman" w:hAnsi="Times New Roman" w:cs="Times New Roman"/>
          <w:b/>
          <w:bCs/>
          <w:sz w:val="26"/>
          <w:szCs w:val="26"/>
        </w:rPr>
        <w:t xml:space="preserve"> среды как метод лечения</w:t>
      </w:r>
      <w:r w:rsidRPr="46E120AF">
        <w:rPr>
          <w:rFonts w:ascii="Times New Roman" w:eastAsia="Times New Roman" w:hAnsi="Times New Roman" w:cs="Times New Roman"/>
          <w:sz w:val="26"/>
          <w:szCs w:val="26"/>
        </w:rPr>
        <w:t xml:space="preserve"> - устранение факторов риска из окружающей нас среды. </w:t>
      </w:r>
    </w:p>
    <w:p w14:paraId="71CCD1F1" w14:textId="77777777" w:rsidR="00B92716" w:rsidRDefault="00B92716" w:rsidP="00500FB1">
      <w:pPr>
        <w:spacing w:line="276" w:lineRule="auto"/>
        <w:rPr>
          <w:rFonts w:ascii="Times New Roman" w:eastAsia="Times New Roman" w:hAnsi="Times New Roman" w:cs="Times New Roman"/>
          <w:sz w:val="26"/>
          <w:szCs w:val="26"/>
        </w:rPr>
      </w:pPr>
    </w:p>
    <w:p w14:paraId="5B95CF4A" w14:textId="77777777" w:rsidR="00B412CA" w:rsidRDefault="00B412CA" w:rsidP="00500FB1">
      <w:pPr>
        <w:spacing w:line="276" w:lineRule="auto"/>
        <w:rPr>
          <w:rFonts w:ascii="Times New Roman" w:eastAsia="Times New Roman" w:hAnsi="Times New Roman" w:cs="Times New Roman"/>
          <w:sz w:val="26"/>
          <w:szCs w:val="26"/>
        </w:rPr>
      </w:pPr>
    </w:p>
    <w:p w14:paraId="3A459DDA" w14:textId="1BC59408" w:rsidR="00B92716" w:rsidRDefault="46E120AF" w:rsidP="00500FB1">
      <w:pPr>
        <w:spacing w:line="276" w:lineRule="auto"/>
        <w:rPr>
          <w:rFonts w:ascii="Times New Roman" w:eastAsia="Times New Roman" w:hAnsi="Times New Roman" w:cs="Times New Roman"/>
          <w:b/>
          <w:bCs/>
          <w:sz w:val="26"/>
          <w:szCs w:val="26"/>
        </w:rPr>
      </w:pPr>
      <w:r w:rsidRPr="46E120AF">
        <w:rPr>
          <w:rFonts w:ascii="Times New Roman" w:eastAsia="Times New Roman" w:hAnsi="Times New Roman" w:cs="Times New Roman"/>
          <w:b/>
          <w:bCs/>
          <w:sz w:val="26"/>
          <w:szCs w:val="26"/>
        </w:rPr>
        <w:lastRenderedPageBreak/>
        <w:t>4) Генная терапия</w:t>
      </w:r>
    </w:p>
    <w:p w14:paraId="7C0A9B87" w14:textId="72A8F943"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 xml:space="preserve"> Цель генной терапии</w:t>
      </w:r>
      <w:r w:rsidRPr="46E120AF">
        <w:rPr>
          <w:rFonts w:ascii="Times New Roman" w:eastAsia="Times New Roman" w:hAnsi="Times New Roman" w:cs="Times New Roman"/>
          <w:sz w:val="26"/>
          <w:szCs w:val="26"/>
        </w:rPr>
        <w:t xml:space="preserve"> – устранить причину заболевания, то есть генетический дефект.</w:t>
      </w:r>
    </w:p>
    <w:p w14:paraId="2DFC062A" w14:textId="7BC08357"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Этические проблемы</w:t>
      </w:r>
      <w:r w:rsidRPr="46E120AF">
        <w:rPr>
          <w:rFonts w:ascii="Times New Roman" w:eastAsia="Times New Roman" w:hAnsi="Times New Roman" w:cs="Times New Roman"/>
          <w:sz w:val="26"/>
          <w:szCs w:val="26"/>
        </w:rPr>
        <w:t xml:space="preserve">: </w:t>
      </w:r>
    </w:p>
    <w:p w14:paraId="3A2E6697" w14:textId="3BA7EDE0" w:rsidR="46E120AF" w:rsidRDefault="46E120AF" w:rsidP="00500FB1">
      <w:pPr>
        <w:pStyle w:val="af"/>
        <w:numPr>
          <w:ilvl w:val="0"/>
          <w:numId w:val="1"/>
        </w:numPr>
        <w:spacing w:line="276" w:lineRule="auto"/>
        <w:rPr>
          <w:rFonts w:eastAsiaTheme="minorEastAsia"/>
          <w:sz w:val="26"/>
          <w:szCs w:val="26"/>
        </w:rPr>
      </w:pPr>
      <w:r w:rsidRPr="46E120AF">
        <w:rPr>
          <w:rFonts w:ascii="Times New Roman" w:eastAsia="Times New Roman" w:hAnsi="Times New Roman" w:cs="Times New Roman"/>
          <w:sz w:val="26"/>
          <w:szCs w:val="26"/>
        </w:rPr>
        <w:t>Появление «спроектированных» детей (усиление благоприятных и подавление неблагоприятных признаков);</w:t>
      </w:r>
    </w:p>
    <w:p w14:paraId="0FC2C3F6" w14:textId="30F46850" w:rsidR="46E120AF" w:rsidRDefault="46E120AF" w:rsidP="00500FB1">
      <w:pPr>
        <w:pStyle w:val="af"/>
        <w:numPr>
          <w:ilvl w:val="0"/>
          <w:numId w:val="1"/>
        </w:numPr>
        <w:spacing w:line="276" w:lineRule="auto"/>
        <w:rPr>
          <w:sz w:val="26"/>
          <w:szCs w:val="26"/>
        </w:rPr>
      </w:pPr>
      <w:r w:rsidRPr="46E120AF">
        <w:rPr>
          <w:rFonts w:ascii="Times New Roman" w:eastAsia="Times New Roman" w:hAnsi="Times New Roman" w:cs="Times New Roman"/>
          <w:sz w:val="26"/>
          <w:szCs w:val="26"/>
        </w:rPr>
        <w:t xml:space="preserve"> Несовершенство технологии; </w:t>
      </w:r>
    </w:p>
    <w:p w14:paraId="6AF1F2DA" w14:textId="5D1FFA08" w:rsidR="46E120AF" w:rsidRPr="005D4C06" w:rsidRDefault="46E120AF" w:rsidP="00500FB1">
      <w:pPr>
        <w:pStyle w:val="af"/>
        <w:numPr>
          <w:ilvl w:val="0"/>
          <w:numId w:val="1"/>
        </w:numPr>
        <w:spacing w:line="276" w:lineRule="auto"/>
        <w:rPr>
          <w:sz w:val="26"/>
          <w:szCs w:val="26"/>
        </w:rPr>
      </w:pPr>
      <w:r w:rsidRPr="46E120AF">
        <w:rPr>
          <w:rFonts w:ascii="Times New Roman" w:eastAsia="Times New Roman" w:hAnsi="Times New Roman" w:cs="Times New Roman"/>
          <w:sz w:val="26"/>
          <w:szCs w:val="26"/>
        </w:rPr>
        <w:t xml:space="preserve"> Необходимо проведение на уровне генетического аппарата клетки. </w:t>
      </w:r>
    </w:p>
    <w:p w14:paraId="7F0A6EF5" w14:textId="77777777" w:rsidR="005D4C06" w:rsidRPr="005D4C06" w:rsidRDefault="005D4C06" w:rsidP="005D4C06">
      <w:pPr>
        <w:spacing w:line="276" w:lineRule="auto"/>
        <w:rPr>
          <w:sz w:val="26"/>
          <w:szCs w:val="26"/>
        </w:rPr>
      </w:pPr>
    </w:p>
    <w:p w14:paraId="3BC5B651" w14:textId="50D1E49A"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b/>
          <w:bCs/>
          <w:sz w:val="26"/>
          <w:szCs w:val="26"/>
        </w:rPr>
        <w:t>Методы генной терапии</w:t>
      </w:r>
      <w:r w:rsidRPr="46E120AF">
        <w:rPr>
          <w:rFonts w:ascii="Times New Roman" w:eastAsia="Times New Roman" w:hAnsi="Times New Roman" w:cs="Times New Roman"/>
          <w:sz w:val="26"/>
          <w:szCs w:val="26"/>
        </w:rPr>
        <w:t xml:space="preserve"> </w:t>
      </w:r>
    </w:p>
    <w:p w14:paraId="7A8CBDEB" w14:textId="77777777" w:rsidR="005D4C06"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•Соматическая генная терапия </w:t>
      </w:r>
      <w:proofErr w:type="gramStart"/>
      <w:r w:rsidRPr="46E120AF">
        <w:rPr>
          <w:rFonts w:ascii="Times New Roman" w:eastAsia="Times New Roman" w:hAnsi="Times New Roman" w:cs="Times New Roman"/>
          <w:sz w:val="26"/>
          <w:szCs w:val="26"/>
        </w:rPr>
        <w:t>–н</w:t>
      </w:r>
      <w:proofErr w:type="gramEnd"/>
      <w:r w:rsidRPr="46E120AF">
        <w:rPr>
          <w:rFonts w:ascii="Times New Roman" w:eastAsia="Times New Roman" w:hAnsi="Times New Roman" w:cs="Times New Roman"/>
          <w:sz w:val="26"/>
          <w:szCs w:val="26"/>
        </w:rPr>
        <w:t>е передается по наследству</w:t>
      </w:r>
    </w:p>
    <w:p w14:paraId="4AF78A42" w14:textId="0B45187E" w:rsidR="46E120AF" w:rsidRDefault="005D4C06" w:rsidP="005D4C06">
      <w:pPr>
        <w:spacing w:line="276" w:lineRule="auto"/>
        <w:rPr>
          <w:rFonts w:ascii="Times New Roman" w:eastAsia="Times New Roman" w:hAnsi="Times New Roman" w:cs="Times New Roman"/>
          <w:sz w:val="26"/>
          <w:szCs w:val="26"/>
        </w:rPr>
      </w:pPr>
      <w:r w:rsidRPr="005D4C06">
        <w:rPr>
          <w:rFonts w:ascii="Times New Roman" w:hAnsi="Times New Roman" w:cs="Times New Roman"/>
          <w:bCs/>
          <w:sz w:val="26"/>
          <w:szCs w:val="26"/>
          <w:shd w:val="clear" w:color="auto" w:fill="FFFFFF"/>
        </w:rPr>
        <w:t>Соматическая</w:t>
      </w:r>
      <w:r w:rsidRPr="005D4C06">
        <w:rPr>
          <w:rFonts w:ascii="Times New Roman" w:hAnsi="Times New Roman" w:cs="Times New Roman"/>
          <w:sz w:val="26"/>
          <w:szCs w:val="26"/>
          <w:shd w:val="clear" w:color="auto" w:fill="FFFFFF"/>
        </w:rPr>
        <w:t> </w:t>
      </w:r>
      <w:r w:rsidRPr="005D4C06">
        <w:rPr>
          <w:rFonts w:ascii="Times New Roman" w:hAnsi="Times New Roman" w:cs="Times New Roman"/>
          <w:bCs/>
          <w:sz w:val="26"/>
          <w:szCs w:val="26"/>
          <w:shd w:val="clear" w:color="auto" w:fill="FFFFFF"/>
        </w:rPr>
        <w:t>генная</w:t>
      </w:r>
      <w:r w:rsidRPr="005D4C06">
        <w:rPr>
          <w:rFonts w:ascii="Times New Roman" w:hAnsi="Times New Roman" w:cs="Times New Roman"/>
          <w:sz w:val="26"/>
          <w:szCs w:val="26"/>
          <w:shd w:val="clear" w:color="auto" w:fill="FFFFFF"/>
        </w:rPr>
        <w:t> </w:t>
      </w:r>
      <w:r w:rsidRPr="005D4C06">
        <w:rPr>
          <w:rFonts w:ascii="Times New Roman" w:hAnsi="Times New Roman" w:cs="Times New Roman"/>
          <w:bCs/>
          <w:sz w:val="26"/>
          <w:szCs w:val="26"/>
          <w:shd w:val="clear" w:color="auto" w:fill="FFFFFF"/>
        </w:rPr>
        <w:t>терапия</w:t>
      </w:r>
      <w:r w:rsidRPr="005D4C06">
        <w:rPr>
          <w:rFonts w:ascii="Times New Roman" w:hAnsi="Times New Roman" w:cs="Times New Roman"/>
          <w:sz w:val="26"/>
          <w:szCs w:val="26"/>
          <w:shd w:val="clear" w:color="auto" w:fill="FFFFFF"/>
        </w:rPr>
        <w:t> направлена на улучшение состояния при </w:t>
      </w:r>
      <w:r w:rsidRPr="005D4C06">
        <w:rPr>
          <w:rFonts w:ascii="Times New Roman" w:hAnsi="Times New Roman" w:cs="Times New Roman"/>
          <w:bCs/>
          <w:sz w:val="26"/>
          <w:szCs w:val="26"/>
          <w:shd w:val="clear" w:color="auto" w:fill="FFFFFF"/>
        </w:rPr>
        <w:t>генетических</w:t>
      </w:r>
      <w:r w:rsidRPr="005D4C06">
        <w:rPr>
          <w:rFonts w:ascii="Times New Roman" w:hAnsi="Times New Roman" w:cs="Times New Roman"/>
          <w:sz w:val="26"/>
          <w:szCs w:val="26"/>
          <w:shd w:val="clear" w:color="auto" w:fill="FFFFFF"/>
        </w:rPr>
        <w:t> заболеваниях путем обработки непродуктивных или </w:t>
      </w:r>
      <w:r w:rsidRPr="005D4C06">
        <w:rPr>
          <w:rFonts w:ascii="Times New Roman" w:hAnsi="Times New Roman" w:cs="Times New Roman"/>
          <w:bCs/>
          <w:sz w:val="26"/>
          <w:szCs w:val="26"/>
          <w:shd w:val="clear" w:color="auto" w:fill="FFFFFF"/>
        </w:rPr>
        <w:t>соматических</w:t>
      </w:r>
      <w:r w:rsidRPr="005D4C06">
        <w:rPr>
          <w:rFonts w:ascii="Times New Roman" w:hAnsi="Times New Roman" w:cs="Times New Roman"/>
          <w:sz w:val="26"/>
          <w:szCs w:val="26"/>
          <w:shd w:val="clear" w:color="auto" w:fill="FFFFFF"/>
        </w:rPr>
        <w:t> тканей. Этот метод </w:t>
      </w:r>
      <w:r w:rsidRPr="005D4C06">
        <w:rPr>
          <w:rFonts w:ascii="Times New Roman" w:hAnsi="Times New Roman" w:cs="Times New Roman"/>
          <w:bCs/>
          <w:sz w:val="26"/>
          <w:szCs w:val="26"/>
          <w:shd w:val="clear" w:color="auto" w:fill="FFFFFF"/>
        </w:rPr>
        <w:t>генной</w:t>
      </w:r>
      <w:r w:rsidRPr="005D4C06">
        <w:rPr>
          <w:rFonts w:ascii="Times New Roman" w:hAnsi="Times New Roman" w:cs="Times New Roman"/>
          <w:sz w:val="26"/>
          <w:szCs w:val="26"/>
          <w:shd w:val="clear" w:color="auto" w:fill="FFFFFF"/>
        </w:rPr>
        <w:t> </w:t>
      </w:r>
      <w:r w:rsidRPr="005D4C06">
        <w:rPr>
          <w:rFonts w:ascii="Times New Roman" w:hAnsi="Times New Roman" w:cs="Times New Roman"/>
          <w:bCs/>
          <w:sz w:val="26"/>
          <w:szCs w:val="26"/>
          <w:shd w:val="clear" w:color="auto" w:fill="FFFFFF"/>
        </w:rPr>
        <w:t>терапии</w:t>
      </w:r>
      <w:r w:rsidRPr="005D4C06">
        <w:rPr>
          <w:rFonts w:ascii="Times New Roman" w:hAnsi="Times New Roman" w:cs="Times New Roman"/>
          <w:sz w:val="26"/>
          <w:szCs w:val="26"/>
          <w:shd w:val="clear" w:color="auto" w:fill="FFFFFF"/>
        </w:rPr>
        <w:t xml:space="preserve"> включает исключение некоторых </w:t>
      </w:r>
      <w:proofErr w:type="spellStart"/>
      <w:r w:rsidRPr="005D4C06">
        <w:rPr>
          <w:rFonts w:ascii="Times New Roman" w:hAnsi="Times New Roman" w:cs="Times New Roman"/>
          <w:sz w:val="26"/>
          <w:szCs w:val="26"/>
          <w:shd w:val="clear" w:color="auto" w:fill="FFFFFF"/>
        </w:rPr>
        <w:t>дисфункциональных</w:t>
      </w:r>
      <w:proofErr w:type="spellEnd"/>
      <w:r w:rsidRPr="005D4C06">
        <w:rPr>
          <w:rFonts w:ascii="Times New Roman" w:hAnsi="Times New Roman" w:cs="Times New Roman"/>
          <w:sz w:val="26"/>
          <w:szCs w:val="26"/>
          <w:shd w:val="clear" w:color="auto" w:fill="FFFFFF"/>
        </w:rPr>
        <w:t xml:space="preserve"> клеток и введение им клонированного гена дикого типа.</w:t>
      </w:r>
      <w:r w:rsidR="46E120AF" w:rsidRPr="005D4C06">
        <w:rPr>
          <w:rFonts w:ascii="Times New Roman" w:eastAsia="Times New Roman" w:hAnsi="Times New Roman" w:cs="Times New Roman"/>
          <w:sz w:val="26"/>
          <w:szCs w:val="26"/>
        </w:rPr>
        <w:t xml:space="preserve"> </w:t>
      </w:r>
    </w:p>
    <w:p w14:paraId="0C900E3E" w14:textId="77777777" w:rsidR="00B92716" w:rsidRPr="005D4C06" w:rsidRDefault="00B92716" w:rsidP="005D4C06">
      <w:pPr>
        <w:spacing w:line="276" w:lineRule="auto"/>
        <w:rPr>
          <w:rFonts w:ascii="Times New Roman" w:eastAsia="Times New Roman" w:hAnsi="Times New Roman" w:cs="Times New Roman"/>
          <w:sz w:val="26"/>
          <w:szCs w:val="26"/>
        </w:rPr>
      </w:pPr>
    </w:p>
    <w:p w14:paraId="4D5D6216" w14:textId="6F155C01" w:rsidR="46E120AF" w:rsidRDefault="46E120AF" w:rsidP="00500FB1">
      <w:pPr>
        <w:spacing w:line="276" w:lineRule="auto"/>
        <w:rPr>
          <w:rFonts w:ascii="Times New Roman" w:eastAsia="Times New Roman" w:hAnsi="Times New Roman" w:cs="Times New Roman"/>
          <w:sz w:val="26"/>
          <w:szCs w:val="26"/>
        </w:rPr>
      </w:pPr>
      <w:r w:rsidRPr="46E120AF">
        <w:rPr>
          <w:rFonts w:ascii="Times New Roman" w:eastAsia="Times New Roman" w:hAnsi="Times New Roman" w:cs="Times New Roman"/>
          <w:sz w:val="26"/>
          <w:szCs w:val="26"/>
        </w:rPr>
        <w:t xml:space="preserve">•Зародышевая генная терапия </w:t>
      </w:r>
      <w:proofErr w:type="gramStart"/>
      <w:r w:rsidRPr="46E120AF">
        <w:rPr>
          <w:rFonts w:ascii="Times New Roman" w:eastAsia="Times New Roman" w:hAnsi="Times New Roman" w:cs="Times New Roman"/>
          <w:sz w:val="26"/>
          <w:szCs w:val="26"/>
        </w:rPr>
        <w:t>–п</w:t>
      </w:r>
      <w:proofErr w:type="gramEnd"/>
      <w:r w:rsidRPr="46E120AF">
        <w:rPr>
          <w:rFonts w:ascii="Times New Roman" w:eastAsia="Times New Roman" w:hAnsi="Times New Roman" w:cs="Times New Roman"/>
          <w:sz w:val="26"/>
          <w:szCs w:val="26"/>
        </w:rPr>
        <w:t>овсеместно запрещена</w:t>
      </w:r>
    </w:p>
    <w:p w14:paraId="33C0766D" w14:textId="5CC84F7D" w:rsidR="00B412CA" w:rsidRDefault="005D4C06" w:rsidP="00500FB1">
      <w:pPr>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Генная терапия зародышевой линии подразумевает помещение гена в зародышевую линию (сперматозоид, яйцеклетку, эмбрион) таким </w:t>
      </w:r>
      <w:proofErr w:type="spellStart"/>
      <w:r>
        <w:rPr>
          <w:rFonts w:ascii="Times New Roman" w:eastAsia="Times New Roman" w:hAnsi="Times New Roman" w:cs="Times New Roman"/>
          <w:sz w:val="26"/>
          <w:szCs w:val="26"/>
        </w:rPr>
        <w:t>образом</w:t>
      </w:r>
      <w:proofErr w:type="gramStart"/>
      <w:r>
        <w:rPr>
          <w:rFonts w:ascii="Times New Roman" w:eastAsia="Times New Roman" w:hAnsi="Times New Roman" w:cs="Times New Roman"/>
          <w:sz w:val="26"/>
          <w:szCs w:val="26"/>
        </w:rPr>
        <w:t>,ч</w:t>
      </w:r>
      <w:proofErr w:type="gramEnd"/>
      <w:r>
        <w:rPr>
          <w:rFonts w:ascii="Times New Roman" w:eastAsia="Times New Roman" w:hAnsi="Times New Roman" w:cs="Times New Roman"/>
          <w:sz w:val="26"/>
          <w:szCs w:val="26"/>
        </w:rPr>
        <w:t>тобы</w:t>
      </w:r>
      <w:proofErr w:type="spellEnd"/>
      <w:r>
        <w:rPr>
          <w:rFonts w:ascii="Times New Roman" w:eastAsia="Times New Roman" w:hAnsi="Times New Roman" w:cs="Times New Roman"/>
          <w:sz w:val="26"/>
          <w:szCs w:val="26"/>
        </w:rPr>
        <w:t xml:space="preserve"> все потомки этого модифицированного индивида несли здоровый ген вместо дефектного. Это попытка генетического манипулирования эмбрионом на ранних стадиях развития для того, чтобы индивид, который разовьется из этого эмбриона, не был подвержен неизлечимому заболеванию. Эксперименты на животных показали, что этот вид генной терапии сопряжен с высоким уровнем риска, потому что экспрессия гена может произойти в неподходящих тканях.</w:t>
      </w:r>
    </w:p>
    <w:p w14:paraId="798BFA67" w14:textId="77777777" w:rsidR="00B412CA" w:rsidRDefault="00B412CA" w:rsidP="00500FB1">
      <w:pPr>
        <w:spacing w:line="276" w:lineRule="auto"/>
        <w:rPr>
          <w:rFonts w:ascii="Times New Roman" w:eastAsia="Times New Roman" w:hAnsi="Times New Roman" w:cs="Times New Roman"/>
          <w:sz w:val="26"/>
          <w:szCs w:val="26"/>
        </w:rPr>
      </w:pPr>
    </w:p>
    <w:p w14:paraId="59F25736" w14:textId="4AD23CB6" w:rsidR="46E120AF" w:rsidRDefault="46E120AF" w:rsidP="00500FB1">
      <w:pPr>
        <w:spacing w:line="276" w:lineRule="auto"/>
        <w:rPr>
          <w:rFonts w:ascii="Times New Roman" w:eastAsia="Times New Roman" w:hAnsi="Times New Roman" w:cs="Times New Roman"/>
          <w:sz w:val="26"/>
          <w:szCs w:val="26"/>
        </w:rPr>
      </w:pPr>
    </w:p>
    <w:p w14:paraId="599F0462" w14:textId="77777777" w:rsidR="00B92716" w:rsidRDefault="00B92716" w:rsidP="00500FB1">
      <w:pPr>
        <w:spacing w:line="276" w:lineRule="auto"/>
        <w:rPr>
          <w:rFonts w:ascii="Times New Roman" w:eastAsia="Times New Roman" w:hAnsi="Times New Roman" w:cs="Times New Roman"/>
          <w:sz w:val="26"/>
          <w:szCs w:val="26"/>
        </w:rPr>
      </w:pPr>
    </w:p>
    <w:p w14:paraId="44780AED" w14:textId="77777777" w:rsidR="00B92716" w:rsidRDefault="00B92716" w:rsidP="00500FB1">
      <w:pPr>
        <w:spacing w:line="276" w:lineRule="auto"/>
        <w:rPr>
          <w:rFonts w:ascii="Times New Roman" w:eastAsia="Times New Roman" w:hAnsi="Times New Roman" w:cs="Times New Roman"/>
          <w:sz w:val="26"/>
          <w:szCs w:val="26"/>
        </w:rPr>
      </w:pPr>
    </w:p>
    <w:p w14:paraId="4C481272" w14:textId="77777777" w:rsidR="00B92716" w:rsidRDefault="00B92716" w:rsidP="00500FB1">
      <w:pPr>
        <w:spacing w:line="276" w:lineRule="auto"/>
        <w:rPr>
          <w:rFonts w:ascii="Times New Roman" w:eastAsia="Times New Roman" w:hAnsi="Times New Roman" w:cs="Times New Roman"/>
          <w:sz w:val="26"/>
          <w:szCs w:val="26"/>
        </w:rPr>
      </w:pPr>
    </w:p>
    <w:p w14:paraId="03F86BEB" w14:textId="77777777" w:rsidR="00B92716" w:rsidRDefault="00B92716" w:rsidP="00500FB1">
      <w:pPr>
        <w:spacing w:line="276" w:lineRule="auto"/>
        <w:rPr>
          <w:rFonts w:ascii="Times New Roman" w:eastAsia="Times New Roman" w:hAnsi="Times New Roman" w:cs="Times New Roman"/>
          <w:sz w:val="26"/>
          <w:szCs w:val="26"/>
        </w:rPr>
      </w:pPr>
    </w:p>
    <w:p w14:paraId="6C50DB4E" w14:textId="77777777" w:rsidR="00B92716" w:rsidRDefault="00B92716" w:rsidP="00500FB1">
      <w:pPr>
        <w:spacing w:line="276" w:lineRule="auto"/>
        <w:rPr>
          <w:rFonts w:ascii="Times New Roman" w:eastAsia="Times New Roman" w:hAnsi="Times New Roman" w:cs="Times New Roman"/>
          <w:sz w:val="26"/>
          <w:szCs w:val="26"/>
        </w:rPr>
      </w:pPr>
    </w:p>
    <w:p w14:paraId="74FA1D5E" w14:textId="77777777" w:rsidR="00B92716" w:rsidRDefault="00B92716" w:rsidP="00500FB1">
      <w:pPr>
        <w:spacing w:line="276" w:lineRule="auto"/>
        <w:rPr>
          <w:rFonts w:ascii="Times New Roman" w:eastAsia="Times New Roman" w:hAnsi="Times New Roman" w:cs="Times New Roman"/>
          <w:sz w:val="26"/>
          <w:szCs w:val="26"/>
        </w:rPr>
      </w:pPr>
    </w:p>
    <w:p w14:paraId="744A47A2" w14:textId="7AB9D95E" w:rsidR="46E120AF" w:rsidRDefault="46E120AF" w:rsidP="00500FB1">
      <w:pPr>
        <w:spacing w:line="276" w:lineRule="auto"/>
        <w:rPr>
          <w:rFonts w:ascii="Times New Roman" w:eastAsia="Times New Roman" w:hAnsi="Times New Roman" w:cs="Times New Roman"/>
          <w:b/>
          <w:bCs/>
          <w:color w:val="181818"/>
          <w:sz w:val="28"/>
          <w:szCs w:val="28"/>
          <w:lang w:val="ru"/>
        </w:rPr>
      </w:pPr>
      <w:r w:rsidRPr="46E120AF">
        <w:rPr>
          <w:rFonts w:ascii="Times New Roman" w:eastAsia="Times New Roman" w:hAnsi="Times New Roman" w:cs="Times New Roman"/>
          <w:b/>
          <w:bCs/>
          <w:color w:val="181818"/>
          <w:sz w:val="28"/>
          <w:szCs w:val="28"/>
        </w:rPr>
        <w:t xml:space="preserve">                                        </w:t>
      </w:r>
      <w:r w:rsidRPr="46E120AF">
        <w:rPr>
          <w:rFonts w:ascii="Times New Roman" w:eastAsia="Times New Roman" w:hAnsi="Times New Roman" w:cs="Times New Roman"/>
          <w:b/>
          <w:bCs/>
          <w:color w:val="181818"/>
          <w:sz w:val="26"/>
          <w:szCs w:val="26"/>
        </w:rPr>
        <w:t>III</w:t>
      </w:r>
      <w:r w:rsidRPr="46E120AF">
        <w:rPr>
          <w:rFonts w:ascii="Times New Roman" w:eastAsia="Times New Roman" w:hAnsi="Times New Roman" w:cs="Times New Roman"/>
          <w:b/>
          <w:bCs/>
          <w:color w:val="181818"/>
          <w:sz w:val="26"/>
          <w:szCs w:val="26"/>
          <w:lang w:val="ru"/>
        </w:rPr>
        <w:t>. Заключение</w:t>
      </w:r>
    </w:p>
    <w:p w14:paraId="2C6F3F4C" w14:textId="54DE7803" w:rsidR="00732F3B" w:rsidRDefault="005D4C06" w:rsidP="00500FB1">
      <w:pPr>
        <w:spacing w:line="276" w:lineRule="auto"/>
        <w:rPr>
          <w:rFonts w:ascii="Times New Roman" w:eastAsia="Times New Roman" w:hAnsi="Times New Roman" w:cs="Times New Roman"/>
          <w:color w:val="000000" w:themeColor="text1"/>
          <w:sz w:val="26"/>
          <w:szCs w:val="26"/>
          <w:lang w:val="ru"/>
        </w:rPr>
      </w:pPr>
      <w:r>
        <w:rPr>
          <w:rFonts w:ascii="Times New Roman" w:eastAsia="Times New Roman" w:hAnsi="Times New Roman" w:cs="Times New Roman"/>
          <w:color w:val="000000" w:themeColor="text1"/>
          <w:sz w:val="26"/>
          <w:szCs w:val="26"/>
          <w:lang w:val="ru"/>
        </w:rPr>
        <w:t>В заключении</w:t>
      </w:r>
      <w:r w:rsidR="46E120AF" w:rsidRPr="46E120AF">
        <w:rPr>
          <w:rFonts w:ascii="Times New Roman" w:eastAsia="Times New Roman" w:hAnsi="Times New Roman" w:cs="Times New Roman"/>
          <w:color w:val="000000" w:themeColor="text1"/>
          <w:sz w:val="26"/>
          <w:szCs w:val="26"/>
          <w:lang w:val="ru"/>
        </w:rPr>
        <w:t xml:space="preserve"> я бы хотела сказать, что наследственные заболевания представляют собой определенные дефекты, происходящие на клеточном уровне и передающиеся по наследству, через поколение или несколько, посредством гамет. </w:t>
      </w:r>
    </w:p>
    <w:p w14:paraId="6D9F03FC" w14:textId="3B02A60C"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000000" w:themeColor="text1"/>
          <w:sz w:val="26"/>
          <w:szCs w:val="26"/>
          <w:lang w:val="ru"/>
        </w:rPr>
        <w:t>Наследственные, генетические заболевания, как правило, обусловлены нарушениями в процессах передачи, хранения и реализации генетической информации. В связи с развитием генетики человека выяснилось, что многие заболевания и синдромы обладают наследственной природой, хотя ранее считались с неустановленной этиологией. Это также подтверждают факты, что во многих семьях отмечено именно число повторяющихся заболеваний по сравнению с другой частью населения.</w:t>
      </w:r>
      <w:r w:rsidRPr="46E120AF">
        <w:rPr>
          <w:rFonts w:ascii="Times New Roman" w:eastAsia="Times New Roman" w:hAnsi="Times New Roman" w:cs="Times New Roman"/>
          <w:color w:val="181818"/>
          <w:sz w:val="26"/>
          <w:szCs w:val="26"/>
          <w:lang w:val="ru"/>
        </w:rPr>
        <w:t xml:space="preserve"> </w:t>
      </w:r>
    </w:p>
    <w:p w14:paraId="47CF2EF7" w14:textId="77777777" w:rsidR="00CB54A7" w:rsidRDefault="003714D9" w:rsidP="00CB54A7">
      <w:pPr>
        <w:rPr>
          <w:rFonts w:ascii="Times New Roman" w:eastAsia="Times New Roman" w:hAnsi="Times New Roman" w:cs="Times New Roman"/>
          <w:color w:val="181818"/>
          <w:sz w:val="26"/>
          <w:szCs w:val="26"/>
          <w:lang w:val="ru"/>
        </w:rPr>
      </w:pPr>
      <w:r>
        <w:rPr>
          <w:rFonts w:ascii="Times New Roman" w:eastAsia="Times New Roman" w:hAnsi="Times New Roman" w:cs="Times New Roman"/>
          <w:color w:val="181818"/>
          <w:sz w:val="26"/>
          <w:szCs w:val="26"/>
          <w:lang w:val="ru"/>
        </w:rPr>
        <w:t>Даже сравнительно небольшой перечень наследственных болезней, из установленных на сегодняшний день, указывает на их многочисленность</w:t>
      </w:r>
      <w:proofErr w:type="gramStart"/>
      <w:r>
        <w:rPr>
          <w:rFonts w:ascii="Times New Roman" w:eastAsia="Times New Roman" w:hAnsi="Times New Roman" w:cs="Times New Roman"/>
          <w:color w:val="181818"/>
          <w:sz w:val="26"/>
          <w:szCs w:val="26"/>
          <w:lang w:val="ru"/>
        </w:rPr>
        <w:t xml:space="preserve"> ,</w:t>
      </w:r>
      <w:proofErr w:type="gramEnd"/>
      <w:r>
        <w:rPr>
          <w:rFonts w:ascii="Times New Roman" w:eastAsia="Times New Roman" w:hAnsi="Times New Roman" w:cs="Times New Roman"/>
          <w:color w:val="181818"/>
          <w:sz w:val="26"/>
          <w:szCs w:val="26"/>
          <w:lang w:val="ru"/>
        </w:rPr>
        <w:t xml:space="preserve"> разнообразие течения и различный прогноз. Для их выявления требуется кропотливая работа врача по тщательному изучению семейного анамнеза и целенаправленное углубленное клинико-лабораторное обследование. Важна </w:t>
      </w:r>
      <w:r w:rsidR="00B54240">
        <w:rPr>
          <w:rFonts w:ascii="Times New Roman" w:eastAsia="Times New Roman" w:hAnsi="Times New Roman" w:cs="Times New Roman"/>
          <w:color w:val="181818"/>
          <w:sz w:val="26"/>
          <w:szCs w:val="26"/>
          <w:lang w:val="ru"/>
        </w:rPr>
        <w:t>ранняя диагностика этих заболеваний. Существует сеть учреждений, в задачу которых входит выяснение частоты распространения тех или иных наследственных заболеваний, а также прогноз потомства, если в семье выявлен ребенком с тем или иным наследственным заболеванием. Наследственные заболевания не так редки, как принято считать, однако многие из них можно предупредить путем научно обоснованных мероприятий.</w:t>
      </w:r>
    </w:p>
    <w:p w14:paraId="36034214" w14:textId="7C865560" w:rsidR="00B54240" w:rsidRDefault="00CB54A7" w:rsidP="00CB54A7">
      <w:pPr>
        <w:rPr>
          <w:rFonts w:ascii="Times New Roman" w:eastAsia="Times New Roman" w:hAnsi="Times New Roman" w:cs="Times New Roman"/>
          <w:color w:val="181818"/>
          <w:sz w:val="26"/>
          <w:szCs w:val="26"/>
          <w:lang w:val="ru"/>
        </w:rPr>
      </w:pPr>
      <w:bookmarkStart w:id="0" w:name="_GoBack"/>
      <w:bookmarkEnd w:id="0"/>
      <w:r>
        <w:rPr>
          <w:rFonts w:ascii="Times New Roman" w:eastAsia="Times New Roman" w:hAnsi="Times New Roman" w:cs="Times New Roman"/>
          <w:color w:val="181818"/>
          <w:sz w:val="26"/>
          <w:szCs w:val="26"/>
          <w:lang w:val="ru"/>
        </w:rPr>
        <w:t>Огромные шаги по изучению наследственности человека уже сделаны, но у генетики е</w:t>
      </w:r>
      <w:r>
        <w:rPr>
          <w:rFonts w:ascii="Times New Roman" w:eastAsia="Times New Roman" w:hAnsi="Times New Roman" w:cs="Times New Roman"/>
          <w:color w:val="181818"/>
          <w:sz w:val="26"/>
          <w:szCs w:val="26"/>
          <w:lang w:val="ru"/>
        </w:rPr>
        <w:t>ще очень много проблем впереди.</w:t>
      </w:r>
    </w:p>
    <w:p w14:paraId="1575C496" w14:textId="360AC877" w:rsidR="00B54240" w:rsidRDefault="00B54240" w:rsidP="00B54240">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В проекте мы  рассмотрели  некоторые наследственные бо</w:t>
      </w:r>
      <w:r>
        <w:rPr>
          <w:rFonts w:ascii="Times New Roman" w:eastAsia="Times New Roman" w:hAnsi="Times New Roman" w:cs="Times New Roman"/>
          <w:color w:val="181818"/>
          <w:sz w:val="26"/>
          <w:szCs w:val="26"/>
          <w:lang w:val="ru"/>
        </w:rPr>
        <w:t>лезни человека, их классификацию, в</w:t>
      </w:r>
      <w:r w:rsidRPr="46E120AF">
        <w:rPr>
          <w:rFonts w:ascii="Times New Roman" w:eastAsia="Times New Roman" w:hAnsi="Times New Roman" w:cs="Times New Roman"/>
          <w:color w:val="181818"/>
          <w:sz w:val="26"/>
          <w:szCs w:val="26"/>
          <w:lang w:val="ru"/>
        </w:rPr>
        <w:t xml:space="preserve">ыявлены причины их возникновения, последствия их </w:t>
      </w:r>
      <w:r>
        <w:rPr>
          <w:rFonts w:ascii="Times New Roman" w:eastAsia="Times New Roman" w:hAnsi="Times New Roman" w:cs="Times New Roman"/>
          <w:color w:val="181818"/>
          <w:sz w:val="26"/>
          <w:szCs w:val="26"/>
          <w:lang w:val="ru"/>
        </w:rPr>
        <w:t xml:space="preserve">проявления, методы диагностики и </w:t>
      </w:r>
      <w:r w:rsidRPr="46E120AF">
        <w:rPr>
          <w:rFonts w:ascii="Times New Roman" w:eastAsia="Times New Roman" w:hAnsi="Times New Roman" w:cs="Times New Roman"/>
          <w:color w:val="181818"/>
          <w:sz w:val="26"/>
          <w:szCs w:val="26"/>
          <w:lang w:val="ru"/>
        </w:rPr>
        <w:t>способы лечения.</w:t>
      </w:r>
    </w:p>
    <w:p w14:paraId="4063C642" w14:textId="1F457F9A" w:rsidR="46E120AF" w:rsidRDefault="46E120AF" w:rsidP="00500FB1">
      <w:pPr>
        <w:spacing w:line="276" w:lineRule="auto"/>
        <w:rPr>
          <w:rFonts w:ascii="Times New Roman" w:eastAsia="Times New Roman" w:hAnsi="Times New Roman" w:cs="Times New Roman"/>
          <w:color w:val="181818"/>
          <w:sz w:val="26"/>
          <w:szCs w:val="26"/>
          <w:lang w:val="ru"/>
        </w:rPr>
      </w:pPr>
      <w:r w:rsidRPr="46E120AF">
        <w:rPr>
          <w:rFonts w:ascii="Times New Roman" w:eastAsia="Times New Roman" w:hAnsi="Times New Roman" w:cs="Times New Roman"/>
          <w:color w:val="181818"/>
          <w:sz w:val="26"/>
          <w:szCs w:val="26"/>
          <w:lang w:val="ru"/>
        </w:rPr>
        <w:t xml:space="preserve"> </w:t>
      </w:r>
      <w:r w:rsidR="00B54240">
        <w:rPr>
          <w:rFonts w:ascii="Times New Roman" w:eastAsia="Times New Roman" w:hAnsi="Times New Roman" w:cs="Times New Roman"/>
          <w:color w:val="181818"/>
          <w:sz w:val="26"/>
          <w:szCs w:val="26"/>
          <w:lang w:val="ru"/>
        </w:rPr>
        <w:t>Итак, о</w:t>
      </w:r>
      <w:r w:rsidRPr="46E120AF">
        <w:rPr>
          <w:rFonts w:ascii="Times New Roman" w:eastAsia="Times New Roman" w:hAnsi="Times New Roman" w:cs="Times New Roman"/>
          <w:color w:val="181818"/>
          <w:sz w:val="26"/>
          <w:szCs w:val="26"/>
          <w:lang w:val="ru"/>
        </w:rPr>
        <w:t>чень важно вовремя определить (диагностировать)</w:t>
      </w:r>
      <w:r w:rsidR="00B54240">
        <w:rPr>
          <w:rFonts w:ascii="Times New Roman" w:eastAsia="Times New Roman" w:hAnsi="Times New Roman" w:cs="Times New Roman"/>
          <w:color w:val="181818"/>
          <w:sz w:val="26"/>
          <w:szCs w:val="26"/>
          <w:lang w:val="ru"/>
        </w:rPr>
        <w:t xml:space="preserve"> </w:t>
      </w:r>
      <w:r w:rsidR="00CC1643">
        <w:rPr>
          <w:rFonts w:ascii="Times New Roman" w:eastAsia="Times New Roman" w:hAnsi="Times New Roman" w:cs="Times New Roman"/>
          <w:color w:val="181818"/>
          <w:sz w:val="26"/>
          <w:szCs w:val="26"/>
          <w:lang w:val="ru"/>
        </w:rPr>
        <w:t>как</w:t>
      </w:r>
      <w:r w:rsidRPr="46E120AF">
        <w:rPr>
          <w:rFonts w:ascii="Times New Roman" w:eastAsia="Times New Roman" w:hAnsi="Times New Roman" w:cs="Times New Roman"/>
          <w:color w:val="181818"/>
          <w:sz w:val="26"/>
          <w:szCs w:val="26"/>
          <w:lang w:val="ru"/>
        </w:rPr>
        <w:t xml:space="preserve"> наличие наследственного заболевания у новорождённого, так и предупредить рождение больного ребёнка. И самое главное мы должны помнить, что среди нас есть такие люди, и мы должны толерантно относиться к ним, они тоже имеют право на жизнь. Нельзя забывать, что наше здоровье во многом зависит еще от правильного образа жизни.</w:t>
      </w:r>
    </w:p>
    <w:p w14:paraId="4C110C46" w14:textId="7017D5C4" w:rsidR="46E120AF" w:rsidRDefault="46E120AF" w:rsidP="46E120AF">
      <w:pPr>
        <w:rPr>
          <w:rFonts w:ascii="Times New Roman" w:eastAsia="Times New Roman" w:hAnsi="Times New Roman" w:cs="Times New Roman"/>
          <w:color w:val="181818"/>
          <w:sz w:val="26"/>
          <w:szCs w:val="26"/>
          <w:lang w:val="ru"/>
        </w:rPr>
      </w:pPr>
    </w:p>
    <w:p w14:paraId="29F9D991" w14:textId="53634D47" w:rsidR="46E120AF" w:rsidRDefault="46E120AF" w:rsidP="46E120AF">
      <w:pPr>
        <w:rPr>
          <w:rFonts w:ascii="Times New Roman" w:eastAsia="Times New Roman" w:hAnsi="Times New Roman" w:cs="Times New Roman"/>
          <w:color w:val="181818"/>
          <w:sz w:val="26"/>
          <w:szCs w:val="26"/>
          <w:lang w:val="ru"/>
        </w:rPr>
      </w:pPr>
    </w:p>
    <w:p w14:paraId="21B7BA34" w14:textId="022034AA" w:rsidR="46E120AF" w:rsidRDefault="46E120AF" w:rsidP="46E120AF">
      <w:pPr>
        <w:rPr>
          <w:rFonts w:ascii="Times New Roman" w:eastAsia="Times New Roman" w:hAnsi="Times New Roman" w:cs="Times New Roman"/>
          <w:color w:val="181818"/>
          <w:sz w:val="26"/>
          <w:szCs w:val="26"/>
          <w:lang w:val="ru"/>
        </w:rPr>
      </w:pPr>
    </w:p>
    <w:p w14:paraId="3156F64F" w14:textId="3EE5AA4B" w:rsidR="46E120AF" w:rsidRDefault="46E120AF" w:rsidP="46E120AF">
      <w:pPr>
        <w:rPr>
          <w:rFonts w:ascii="Times New Roman" w:eastAsia="Times New Roman" w:hAnsi="Times New Roman" w:cs="Times New Roman"/>
          <w:color w:val="181818"/>
          <w:sz w:val="26"/>
          <w:szCs w:val="26"/>
          <w:lang w:val="ru"/>
        </w:rPr>
      </w:pPr>
    </w:p>
    <w:p w14:paraId="6F2B2E3B" w14:textId="65C30E57" w:rsidR="46E120AF" w:rsidRDefault="00B54240" w:rsidP="46E120AF">
      <w:pPr>
        <w:rPr>
          <w:rFonts w:ascii="Times New Roman" w:eastAsia="Times New Roman" w:hAnsi="Times New Roman" w:cs="Times New Roman"/>
          <w:b/>
          <w:bCs/>
          <w:color w:val="181818"/>
          <w:sz w:val="26"/>
          <w:szCs w:val="26"/>
          <w:lang w:val="ru"/>
        </w:rPr>
      </w:pPr>
      <w:r>
        <w:rPr>
          <w:rFonts w:ascii="Times New Roman" w:eastAsia="Times New Roman" w:hAnsi="Times New Roman" w:cs="Times New Roman"/>
          <w:b/>
          <w:bCs/>
          <w:color w:val="181818"/>
          <w:sz w:val="26"/>
          <w:szCs w:val="26"/>
          <w:lang w:val="ru"/>
        </w:rPr>
        <w:t xml:space="preserve">                             </w:t>
      </w:r>
      <w:r w:rsidR="46E120AF" w:rsidRPr="46E120AF">
        <w:rPr>
          <w:rFonts w:ascii="Times New Roman" w:eastAsia="Times New Roman" w:hAnsi="Times New Roman" w:cs="Times New Roman"/>
          <w:b/>
          <w:bCs/>
          <w:color w:val="181818"/>
          <w:sz w:val="26"/>
          <w:szCs w:val="26"/>
          <w:lang w:val="ru"/>
        </w:rPr>
        <w:t xml:space="preserve">       IV. Список литературы</w:t>
      </w:r>
    </w:p>
    <w:p w14:paraId="7152733E" w14:textId="6E75F57B" w:rsidR="46E120AF" w:rsidRDefault="003714D9" w:rsidP="46E120AF">
      <w:pPr>
        <w:rPr>
          <w:rFonts w:ascii="Times New Roman" w:eastAsia="Times New Roman" w:hAnsi="Times New Roman" w:cs="Times New Roman"/>
          <w:color w:val="000000" w:themeColor="text1"/>
          <w:sz w:val="26"/>
          <w:szCs w:val="26"/>
          <w:lang w:val="ru"/>
        </w:rPr>
      </w:pPr>
      <w:r>
        <w:rPr>
          <w:rFonts w:ascii="Times New Roman" w:eastAsia="Times New Roman" w:hAnsi="Times New Roman" w:cs="Times New Roman"/>
          <w:color w:val="181818"/>
          <w:sz w:val="26"/>
          <w:szCs w:val="26"/>
          <w:lang w:val="ru"/>
        </w:rPr>
        <w:t xml:space="preserve">1.    </w:t>
      </w:r>
      <w:r w:rsidR="46E120AF" w:rsidRPr="46E120AF">
        <w:rPr>
          <w:rFonts w:ascii="Times New Roman" w:eastAsia="Times New Roman" w:hAnsi="Times New Roman" w:cs="Times New Roman"/>
          <w:color w:val="181818"/>
          <w:sz w:val="26"/>
          <w:szCs w:val="26"/>
          <w:lang w:val="ru"/>
        </w:rPr>
        <w:t>Берг Л. и С.Н. Давыденков С.Н. «Наследственность и наследственные болезни человека»</w:t>
      </w:r>
      <w:r w:rsidR="46E120AF" w:rsidRPr="46E120AF">
        <w:rPr>
          <w:rFonts w:ascii="Times New Roman" w:eastAsia="Times New Roman" w:hAnsi="Times New Roman" w:cs="Times New Roman"/>
          <w:color w:val="000000" w:themeColor="text1"/>
          <w:sz w:val="26"/>
          <w:szCs w:val="26"/>
          <w:lang w:val="ru"/>
        </w:rPr>
        <w:t xml:space="preserve"> изд-во: Наука, город: Ленинград, 1971.</w:t>
      </w:r>
    </w:p>
    <w:p w14:paraId="04D6B3E4" w14:textId="028BF5B2" w:rsidR="46E120AF" w:rsidRDefault="003714D9" w:rsidP="46E120AF">
      <w:pPr>
        <w:rPr>
          <w:rFonts w:ascii="Times New Roman" w:eastAsia="Times New Roman" w:hAnsi="Times New Roman" w:cs="Times New Roman"/>
          <w:color w:val="181818"/>
          <w:sz w:val="26"/>
          <w:szCs w:val="26"/>
          <w:lang w:val="ru"/>
        </w:rPr>
      </w:pPr>
      <w:r>
        <w:rPr>
          <w:rFonts w:ascii="Times New Roman" w:eastAsia="Times New Roman" w:hAnsi="Times New Roman" w:cs="Times New Roman"/>
          <w:color w:val="181818"/>
          <w:sz w:val="26"/>
          <w:szCs w:val="26"/>
          <w:lang w:val="ru"/>
        </w:rPr>
        <w:t xml:space="preserve">2.    </w:t>
      </w:r>
      <w:r w:rsidR="46E120AF" w:rsidRPr="46E120AF">
        <w:rPr>
          <w:rFonts w:ascii="Times New Roman" w:eastAsia="Times New Roman" w:hAnsi="Times New Roman" w:cs="Times New Roman"/>
          <w:color w:val="181818"/>
          <w:sz w:val="26"/>
          <w:szCs w:val="26"/>
          <w:lang w:val="ru"/>
        </w:rPr>
        <w:t>Исаева Н.И. «О наследственности. Хромосомные болезни человека.</w:t>
      </w:r>
    </w:p>
    <w:p w14:paraId="68469547" w14:textId="2F8B000A" w:rsidR="46E120AF" w:rsidRDefault="003714D9" w:rsidP="46E120AF">
      <w:pPr>
        <w:rPr>
          <w:rFonts w:ascii="Times New Roman" w:eastAsia="Times New Roman" w:hAnsi="Times New Roman" w:cs="Times New Roman"/>
          <w:color w:val="000000" w:themeColor="text1"/>
          <w:sz w:val="26"/>
          <w:szCs w:val="26"/>
          <w:lang w:val="ru"/>
        </w:rPr>
      </w:pPr>
      <w:r>
        <w:rPr>
          <w:rFonts w:ascii="Times New Roman" w:eastAsia="Times New Roman" w:hAnsi="Times New Roman" w:cs="Times New Roman"/>
          <w:color w:val="181818"/>
          <w:sz w:val="26"/>
          <w:szCs w:val="26"/>
          <w:lang w:val="ru"/>
        </w:rPr>
        <w:t xml:space="preserve">3.    </w:t>
      </w:r>
      <w:r w:rsidR="46E120AF" w:rsidRPr="46E120AF">
        <w:rPr>
          <w:rFonts w:ascii="Times New Roman" w:eastAsia="Times New Roman" w:hAnsi="Times New Roman" w:cs="Times New Roman"/>
          <w:color w:val="000000" w:themeColor="text1"/>
          <w:sz w:val="26"/>
          <w:szCs w:val="26"/>
          <w:lang w:val="ru"/>
        </w:rPr>
        <w:t>Соколов Н.П. "Наследственные болезни человека", Москва.</w:t>
      </w:r>
    </w:p>
    <w:p w14:paraId="06F3DD9A" w14:textId="16AAFDCB" w:rsidR="46E120AF" w:rsidRDefault="003714D9" w:rsidP="46E120AF">
      <w:pPr>
        <w:rPr>
          <w:rFonts w:ascii="Times New Roman" w:eastAsia="Times New Roman" w:hAnsi="Times New Roman" w:cs="Times New Roman"/>
          <w:color w:val="000000" w:themeColor="text1"/>
          <w:sz w:val="26"/>
          <w:szCs w:val="26"/>
          <w:lang w:val="ru"/>
        </w:rPr>
      </w:pPr>
      <w:r>
        <w:rPr>
          <w:rFonts w:ascii="Times New Roman" w:eastAsia="Times New Roman" w:hAnsi="Times New Roman" w:cs="Times New Roman"/>
          <w:color w:val="181818"/>
          <w:sz w:val="26"/>
          <w:szCs w:val="26"/>
          <w:lang w:val="ru"/>
        </w:rPr>
        <w:t xml:space="preserve">4.   </w:t>
      </w:r>
      <w:r w:rsidR="46E120AF" w:rsidRPr="46E120AF">
        <w:rPr>
          <w:rFonts w:ascii="Times New Roman" w:eastAsia="Times New Roman" w:hAnsi="Times New Roman" w:cs="Times New Roman"/>
          <w:color w:val="181818"/>
          <w:sz w:val="26"/>
          <w:szCs w:val="26"/>
          <w:lang w:val="ru"/>
        </w:rPr>
        <w:t xml:space="preserve"> </w:t>
      </w:r>
      <w:proofErr w:type="spellStart"/>
      <w:r w:rsidR="46E120AF" w:rsidRPr="46E120AF">
        <w:rPr>
          <w:rFonts w:ascii="Times New Roman" w:eastAsia="Times New Roman" w:hAnsi="Times New Roman" w:cs="Times New Roman"/>
          <w:color w:val="000000" w:themeColor="text1"/>
          <w:sz w:val="26"/>
          <w:szCs w:val="26"/>
          <w:lang w:val="ru"/>
        </w:rPr>
        <w:t>Пехов</w:t>
      </w:r>
      <w:proofErr w:type="spellEnd"/>
      <w:r w:rsidR="46E120AF" w:rsidRPr="46E120AF">
        <w:rPr>
          <w:rFonts w:ascii="Times New Roman" w:eastAsia="Times New Roman" w:hAnsi="Times New Roman" w:cs="Times New Roman"/>
          <w:color w:val="000000" w:themeColor="text1"/>
          <w:sz w:val="26"/>
          <w:szCs w:val="26"/>
          <w:lang w:val="ru"/>
        </w:rPr>
        <w:t xml:space="preserve"> А. П. «Биология и общая генетика» изд-во Российского университета дружбы народов, 1993.</w:t>
      </w:r>
    </w:p>
    <w:p w14:paraId="5D20F31E" w14:textId="3CC403F9" w:rsidR="46E120AF" w:rsidRDefault="003714D9" w:rsidP="46E120AF">
      <w:pPr>
        <w:rPr>
          <w:rFonts w:ascii="Times New Roman" w:eastAsia="Times New Roman" w:hAnsi="Times New Roman" w:cs="Times New Roman"/>
          <w:color w:val="000000" w:themeColor="text1"/>
          <w:sz w:val="26"/>
          <w:szCs w:val="26"/>
          <w:lang w:val="ru"/>
        </w:rPr>
      </w:pPr>
      <w:r>
        <w:rPr>
          <w:rFonts w:ascii="Times New Roman" w:eastAsia="Times New Roman" w:hAnsi="Times New Roman" w:cs="Times New Roman"/>
          <w:color w:val="181818"/>
          <w:sz w:val="26"/>
          <w:szCs w:val="26"/>
          <w:lang w:val="ru"/>
        </w:rPr>
        <w:t xml:space="preserve">5.    </w:t>
      </w:r>
      <w:r w:rsidR="46E120AF" w:rsidRPr="46E120AF">
        <w:rPr>
          <w:rFonts w:ascii="Times New Roman" w:eastAsia="Times New Roman" w:hAnsi="Times New Roman" w:cs="Times New Roman"/>
          <w:color w:val="000000" w:themeColor="text1"/>
          <w:sz w:val="26"/>
          <w:szCs w:val="26"/>
          <w:lang w:val="ru"/>
        </w:rPr>
        <w:t xml:space="preserve">Жученко А.А. Генетика, </w:t>
      </w:r>
      <w:proofErr w:type="spellStart"/>
      <w:r w:rsidR="46E120AF" w:rsidRPr="46E120AF">
        <w:rPr>
          <w:rFonts w:ascii="Times New Roman" w:eastAsia="Times New Roman" w:hAnsi="Times New Roman" w:cs="Times New Roman"/>
          <w:color w:val="000000" w:themeColor="text1"/>
          <w:sz w:val="26"/>
          <w:szCs w:val="26"/>
          <w:lang w:val="ru"/>
        </w:rPr>
        <w:t>Гужов</w:t>
      </w:r>
      <w:proofErr w:type="spellEnd"/>
      <w:r w:rsidR="46E120AF" w:rsidRPr="46E120AF">
        <w:rPr>
          <w:rFonts w:ascii="Times New Roman" w:eastAsia="Times New Roman" w:hAnsi="Times New Roman" w:cs="Times New Roman"/>
          <w:color w:val="000000" w:themeColor="text1"/>
          <w:sz w:val="26"/>
          <w:szCs w:val="26"/>
          <w:lang w:val="ru"/>
        </w:rPr>
        <w:t xml:space="preserve"> В.А; </w:t>
      </w:r>
      <w:proofErr w:type="spellStart"/>
      <w:r w:rsidR="46E120AF" w:rsidRPr="46E120AF">
        <w:rPr>
          <w:rFonts w:ascii="Times New Roman" w:eastAsia="Times New Roman" w:hAnsi="Times New Roman" w:cs="Times New Roman"/>
          <w:color w:val="000000" w:themeColor="text1"/>
          <w:sz w:val="26"/>
          <w:szCs w:val="26"/>
          <w:lang w:val="ru"/>
        </w:rPr>
        <w:t>Пухальский</w:t>
      </w:r>
      <w:proofErr w:type="spellEnd"/>
      <w:r w:rsidR="46E120AF" w:rsidRPr="46E120AF">
        <w:rPr>
          <w:rFonts w:ascii="Times New Roman" w:eastAsia="Times New Roman" w:hAnsi="Times New Roman" w:cs="Times New Roman"/>
          <w:color w:val="000000" w:themeColor="text1"/>
          <w:sz w:val="26"/>
          <w:szCs w:val="26"/>
          <w:lang w:val="ru"/>
        </w:rPr>
        <w:t xml:space="preserve"> В.А; 2012.</w:t>
      </w:r>
    </w:p>
    <w:p w14:paraId="20834833" w14:textId="3A2ECF4D" w:rsidR="46E120AF" w:rsidRPr="00B412CA" w:rsidRDefault="003714D9" w:rsidP="46E120AF">
      <w:pPr>
        <w:rPr>
          <w:rFonts w:ascii="Times New Roman" w:eastAsia="Times New Roman" w:hAnsi="Times New Roman" w:cs="Times New Roman"/>
          <w:sz w:val="26"/>
          <w:szCs w:val="26"/>
          <w:lang w:val="ru"/>
        </w:rPr>
      </w:pPr>
      <w:r>
        <w:rPr>
          <w:rFonts w:ascii="Times New Roman" w:eastAsia="Times New Roman" w:hAnsi="Times New Roman" w:cs="Times New Roman"/>
          <w:sz w:val="26"/>
          <w:szCs w:val="26"/>
          <w:lang w:val="ru"/>
        </w:rPr>
        <w:t xml:space="preserve">6.    </w:t>
      </w:r>
      <w:r w:rsidR="46E120AF" w:rsidRPr="00B412CA">
        <w:rPr>
          <w:rFonts w:ascii="Times New Roman" w:eastAsia="Times New Roman" w:hAnsi="Times New Roman" w:cs="Times New Roman"/>
          <w:sz w:val="26"/>
          <w:szCs w:val="26"/>
          <w:lang w:val="ru"/>
        </w:rPr>
        <w:t>https://atlas.ru/blog/chto-takoie-nasliedstviennoie-zabolievan</w:t>
      </w:r>
      <w:r>
        <w:rPr>
          <w:rFonts w:ascii="Times New Roman" w:eastAsia="Times New Roman" w:hAnsi="Times New Roman" w:cs="Times New Roman"/>
          <w:sz w:val="26"/>
          <w:szCs w:val="26"/>
          <w:lang w:val="ru"/>
        </w:rPr>
        <w:t>iie-i-kak-iegho-diaghnostirovat</w:t>
      </w:r>
    </w:p>
    <w:p w14:paraId="4CA0B203" w14:textId="25A90206" w:rsidR="46E120AF" w:rsidRDefault="003714D9" w:rsidP="46E120AF">
      <w:pPr>
        <w:rPr>
          <w:rFonts w:ascii="Times New Roman" w:eastAsia="Times New Roman" w:hAnsi="Times New Roman" w:cs="Times New Roman"/>
          <w:sz w:val="26"/>
          <w:szCs w:val="26"/>
          <w:lang w:val="ru"/>
        </w:rPr>
      </w:pPr>
      <w:r>
        <w:rPr>
          <w:rFonts w:ascii="Times New Roman" w:eastAsia="Times New Roman" w:hAnsi="Times New Roman" w:cs="Times New Roman"/>
          <w:color w:val="181818"/>
          <w:sz w:val="26"/>
          <w:szCs w:val="26"/>
          <w:lang w:val="ru"/>
        </w:rPr>
        <w:t>7</w:t>
      </w:r>
      <w:r w:rsidR="46E120AF" w:rsidRPr="46E120AF">
        <w:rPr>
          <w:rFonts w:ascii="Times New Roman" w:eastAsia="Times New Roman" w:hAnsi="Times New Roman" w:cs="Times New Roman"/>
          <w:color w:val="181818"/>
          <w:sz w:val="26"/>
          <w:szCs w:val="26"/>
          <w:lang w:val="ru"/>
        </w:rPr>
        <w:t xml:space="preserve">.   </w:t>
      </w:r>
      <w:r>
        <w:rPr>
          <w:rFonts w:ascii="Times New Roman" w:eastAsia="Times New Roman" w:hAnsi="Times New Roman" w:cs="Times New Roman"/>
          <w:color w:val="181818"/>
          <w:sz w:val="26"/>
          <w:szCs w:val="26"/>
          <w:lang w:val="ru"/>
        </w:rPr>
        <w:t xml:space="preserve"> </w:t>
      </w:r>
      <w:r w:rsidR="00626D66" w:rsidRPr="00626D66">
        <w:rPr>
          <w:rFonts w:ascii="Times New Roman" w:eastAsia="Times New Roman" w:hAnsi="Times New Roman" w:cs="Times New Roman"/>
          <w:sz w:val="26"/>
          <w:szCs w:val="26"/>
          <w:lang w:val="ru"/>
        </w:rPr>
        <w:t>https://revolution.allbest.ru/bio</w:t>
      </w:r>
      <w:r>
        <w:rPr>
          <w:rFonts w:ascii="Times New Roman" w:eastAsia="Times New Roman" w:hAnsi="Times New Roman" w:cs="Times New Roman"/>
          <w:sz w:val="26"/>
          <w:szCs w:val="26"/>
          <w:lang w:val="ru"/>
        </w:rPr>
        <w:t>logy/00602773_0.html</w:t>
      </w:r>
    </w:p>
    <w:p w14:paraId="561AC3AA" w14:textId="5FBF779F" w:rsidR="00626D66" w:rsidRDefault="003714D9" w:rsidP="46E120AF">
      <w:pPr>
        <w:rPr>
          <w:rFonts w:ascii="Times New Roman" w:eastAsia="Times New Roman" w:hAnsi="Times New Roman" w:cs="Times New Roman"/>
          <w:sz w:val="26"/>
          <w:szCs w:val="26"/>
          <w:lang w:val="ru"/>
        </w:rPr>
      </w:pPr>
      <w:r>
        <w:rPr>
          <w:rFonts w:ascii="Times New Roman" w:eastAsia="Times New Roman" w:hAnsi="Times New Roman" w:cs="Times New Roman"/>
          <w:sz w:val="26"/>
          <w:szCs w:val="26"/>
          <w:lang w:val="ru"/>
        </w:rPr>
        <w:t>8</w:t>
      </w:r>
      <w:r w:rsidR="00626D66">
        <w:rPr>
          <w:rFonts w:ascii="Times New Roman" w:eastAsia="Times New Roman" w:hAnsi="Times New Roman" w:cs="Times New Roman"/>
          <w:sz w:val="26"/>
          <w:szCs w:val="26"/>
          <w:lang w:val="ru"/>
        </w:rPr>
        <w:t>.</w:t>
      </w:r>
      <w:r>
        <w:rPr>
          <w:rFonts w:ascii="Times New Roman" w:eastAsia="Times New Roman" w:hAnsi="Times New Roman" w:cs="Times New Roman"/>
          <w:sz w:val="26"/>
          <w:szCs w:val="26"/>
          <w:lang w:val="ru"/>
        </w:rPr>
        <w:t xml:space="preserve">   </w:t>
      </w:r>
      <w:r>
        <w:t xml:space="preserve"> </w:t>
      </w:r>
      <w:r w:rsidRPr="003714D9">
        <w:rPr>
          <w:rFonts w:ascii="Times New Roman" w:eastAsia="Times New Roman" w:hAnsi="Times New Roman" w:cs="Times New Roman"/>
          <w:sz w:val="26"/>
          <w:szCs w:val="26"/>
          <w:lang w:val="ru"/>
        </w:rPr>
        <w:t>https://www.krasotaimedicina.ru</w:t>
      </w:r>
    </w:p>
    <w:p w14:paraId="0944EA99" w14:textId="77777777" w:rsidR="003714D9" w:rsidRDefault="003714D9" w:rsidP="46E120AF">
      <w:pPr>
        <w:rPr>
          <w:rFonts w:ascii="Times New Roman" w:eastAsia="Times New Roman" w:hAnsi="Times New Roman" w:cs="Times New Roman"/>
          <w:color w:val="181818"/>
          <w:sz w:val="26"/>
          <w:szCs w:val="26"/>
          <w:lang w:val="ru"/>
        </w:rPr>
      </w:pPr>
    </w:p>
    <w:p w14:paraId="2DF5973B" w14:textId="624BD406" w:rsidR="46E120AF" w:rsidRDefault="46E120AF" w:rsidP="46E120AF">
      <w:pPr>
        <w:rPr>
          <w:rFonts w:ascii="Times New Roman" w:eastAsia="Times New Roman" w:hAnsi="Times New Roman" w:cs="Times New Roman"/>
          <w:color w:val="181818"/>
          <w:sz w:val="26"/>
          <w:szCs w:val="26"/>
          <w:lang w:val="ru"/>
        </w:rPr>
      </w:pPr>
    </w:p>
    <w:p w14:paraId="49562055" w14:textId="12D0AB14" w:rsidR="46E120AF" w:rsidRDefault="46E120AF" w:rsidP="46E120AF">
      <w:pPr>
        <w:rPr>
          <w:rFonts w:ascii="Times New Roman" w:eastAsia="Times New Roman" w:hAnsi="Times New Roman" w:cs="Times New Roman"/>
          <w:color w:val="181818"/>
          <w:sz w:val="26"/>
          <w:szCs w:val="26"/>
          <w:lang w:val="ru"/>
        </w:rPr>
      </w:pPr>
    </w:p>
    <w:p w14:paraId="538EFA87" w14:textId="147EE61E" w:rsidR="46E120AF" w:rsidRDefault="46E120AF" w:rsidP="46E120AF">
      <w:pPr>
        <w:rPr>
          <w:rFonts w:ascii="Times New Roman" w:eastAsia="Times New Roman" w:hAnsi="Times New Roman" w:cs="Times New Roman"/>
          <w:sz w:val="26"/>
          <w:szCs w:val="26"/>
        </w:rPr>
      </w:pPr>
    </w:p>
    <w:p w14:paraId="5B1CA2F9" w14:textId="0BE16008" w:rsidR="46E120AF" w:rsidRDefault="46E120AF" w:rsidP="46E120AF">
      <w:pPr>
        <w:rPr>
          <w:rFonts w:ascii="Times New Roman" w:eastAsia="Times New Roman" w:hAnsi="Times New Roman" w:cs="Times New Roman"/>
          <w:color w:val="181818"/>
          <w:sz w:val="26"/>
          <w:szCs w:val="26"/>
          <w:lang w:val="ru"/>
        </w:rPr>
      </w:pPr>
    </w:p>
    <w:p w14:paraId="3F86EB1C" w14:textId="5D6B7FEC" w:rsidR="46E120AF" w:rsidRDefault="46E120AF" w:rsidP="46E120AF">
      <w:pPr>
        <w:rPr>
          <w:rFonts w:ascii="Times New Roman" w:eastAsia="Times New Roman" w:hAnsi="Times New Roman" w:cs="Times New Roman"/>
          <w:sz w:val="26"/>
          <w:szCs w:val="26"/>
          <w:lang w:val="ru"/>
        </w:rPr>
      </w:pPr>
    </w:p>
    <w:p w14:paraId="6C458B40" w14:textId="6C38CDAA" w:rsidR="46E120AF" w:rsidRDefault="46E120AF" w:rsidP="46E120AF">
      <w:pPr>
        <w:jc w:val="both"/>
        <w:rPr>
          <w:rFonts w:ascii="Times New Roman" w:eastAsia="Times New Roman" w:hAnsi="Times New Roman" w:cs="Times New Roman"/>
          <w:color w:val="181818"/>
          <w:sz w:val="26"/>
          <w:szCs w:val="26"/>
          <w:lang w:val="ru"/>
        </w:rPr>
      </w:pPr>
    </w:p>
    <w:p w14:paraId="511931CB" w14:textId="7DE9BE77" w:rsidR="46E120AF" w:rsidRDefault="46E120AF" w:rsidP="46E120AF">
      <w:pPr>
        <w:jc w:val="both"/>
        <w:rPr>
          <w:rFonts w:ascii="Times New Roman" w:eastAsia="Times New Roman" w:hAnsi="Times New Roman" w:cs="Times New Roman"/>
          <w:color w:val="181818"/>
          <w:sz w:val="26"/>
          <w:szCs w:val="26"/>
          <w:lang w:val="ru"/>
        </w:rPr>
      </w:pPr>
    </w:p>
    <w:p w14:paraId="44A4A13B" w14:textId="04E5B075" w:rsidR="46E120AF" w:rsidRDefault="46E120AF" w:rsidP="46E120AF">
      <w:pPr>
        <w:jc w:val="both"/>
        <w:rPr>
          <w:rFonts w:ascii="Times New Roman" w:eastAsia="Times New Roman" w:hAnsi="Times New Roman" w:cs="Times New Roman"/>
          <w:b/>
          <w:bCs/>
          <w:color w:val="181818"/>
          <w:sz w:val="26"/>
          <w:szCs w:val="26"/>
          <w:lang w:val="ru"/>
        </w:rPr>
      </w:pPr>
    </w:p>
    <w:p w14:paraId="15B32A2F" w14:textId="7C0867DA" w:rsidR="46E120AF" w:rsidRDefault="46E120AF" w:rsidP="46E120AF">
      <w:pPr>
        <w:ind w:firstLine="851"/>
        <w:jc w:val="both"/>
        <w:rPr>
          <w:rFonts w:ascii="Times New Roman" w:eastAsia="Times New Roman" w:hAnsi="Times New Roman" w:cs="Times New Roman"/>
          <w:color w:val="181818"/>
          <w:sz w:val="26"/>
          <w:szCs w:val="26"/>
          <w:lang w:val="ru"/>
        </w:rPr>
      </w:pPr>
    </w:p>
    <w:p w14:paraId="5C7673D5" w14:textId="64AAB84B" w:rsidR="46E120AF" w:rsidRDefault="46E120AF" w:rsidP="46E120AF">
      <w:pPr>
        <w:rPr>
          <w:rFonts w:ascii="Times New Roman" w:eastAsia="Times New Roman" w:hAnsi="Times New Roman" w:cs="Times New Roman"/>
          <w:color w:val="000000" w:themeColor="text1"/>
          <w:sz w:val="26"/>
          <w:szCs w:val="26"/>
          <w:lang w:val="ru"/>
        </w:rPr>
      </w:pPr>
    </w:p>
    <w:p w14:paraId="6BB6520C" w14:textId="5A4F4480" w:rsidR="46E120AF" w:rsidRDefault="46E120AF" w:rsidP="46E120AF">
      <w:pPr>
        <w:spacing w:line="450" w:lineRule="exact"/>
        <w:rPr>
          <w:rFonts w:ascii="Times New Roman" w:eastAsia="Times New Roman" w:hAnsi="Times New Roman" w:cs="Times New Roman"/>
          <w:b/>
          <w:bCs/>
          <w:color w:val="181818"/>
          <w:sz w:val="26"/>
          <w:szCs w:val="26"/>
          <w:lang w:val="ru"/>
        </w:rPr>
      </w:pPr>
    </w:p>
    <w:p w14:paraId="65250687" w14:textId="4D6DCB0A" w:rsidR="46E120AF" w:rsidRDefault="46E120AF" w:rsidP="46E120AF">
      <w:pPr>
        <w:spacing w:line="450" w:lineRule="exact"/>
        <w:rPr>
          <w:rFonts w:ascii="Times New Roman" w:eastAsia="Times New Roman" w:hAnsi="Times New Roman" w:cs="Times New Roman"/>
          <w:b/>
          <w:bCs/>
          <w:color w:val="181818"/>
          <w:sz w:val="26"/>
          <w:szCs w:val="26"/>
          <w:lang w:val="ru"/>
        </w:rPr>
      </w:pPr>
    </w:p>
    <w:p w14:paraId="5E7EC585" w14:textId="60B03E80" w:rsidR="46E120AF" w:rsidRDefault="46E120AF" w:rsidP="46E120AF">
      <w:pPr>
        <w:spacing w:line="450" w:lineRule="exact"/>
        <w:rPr>
          <w:rFonts w:ascii="Times New Roman" w:eastAsia="Times New Roman" w:hAnsi="Times New Roman" w:cs="Times New Roman"/>
          <w:b/>
          <w:bCs/>
          <w:color w:val="181818"/>
          <w:sz w:val="26"/>
          <w:szCs w:val="26"/>
          <w:lang w:val="ru"/>
        </w:rPr>
      </w:pPr>
    </w:p>
    <w:p w14:paraId="5E98AA2A" w14:textId="567993E7" w:rsidR="46E120AF" w:rsidRDefault="46E120AF" w:rsidP="46E120AF">
      <w:pPr>
        <w:jc w:val="both"/>
        <w:rPr>
          <w:rFonts w:ascii="Open Sans" w:eastAsia="Open Sans" w:hAnsi="Open Sans" w:cs="Open Sans"/>
          <w:color w:val="181818"/>
          <w:sz w:val="21"/>
          <w:szCs w:val="21"/>
          <w:lang w:val="ru"/>
        </w:rPr>
      </w:pPr>
    </w:p>
    <w:p w14:paraId="5FDE408F" w14:textId="65BE7328" w:rsidR="46E120AF" w:rsidRDefault="46E120AF" w:rsidP="46E120AF">
      <w:pPr>
        <w:spacing w:line="360" w:lineRule="auto"/>
        <w:jc w:val="both"/>
        <w:rPr>
          <w:rFonts w:ascii="Times New Roman" w:eastAsia="Times New Roman" w:hAnsi="Times New Roman" w:cs="Times New Roman"/>
          <w:b/>
          <w:bCs/>
          <w:color w:val="181818"/>
          <w:sz w:val="26"/>
          <w:szCs w:val="26"/>
          <w:lang w:val="ru"/>
        </w:rPr>
      </w:pPr>
    </w:p>
    <w:sectPr w:rsidR="46E120AF" w:rsidSect="00B61463">
      <w:headerReference w:type="even" r:id="rId18"/>
      <w:headerReference w:type="default" r:id="rId19"/>
      <w:footerReference w:type="even" r:id="rId20"/>
      <w:footerReference w:type="default" r:id="rId21"/>
      <w:headerReference w:type="first" r:id="rId22"/>
      <w:footerReference w:type="firs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D2D1BC" w14:textId="77777777" w:rsidR="00B0177C" w:rsidRDefault="00B0177C" w:rsidP="0009717B">
      <w:pPr>
        <w:spacing w:after="0" w:line="240" w:lineRule="auto"/>
      </w:pPr>
      <w:r>
        <w:separator/>
      </w:r>
    </w:p>
  </w:endnote>
  <w:endnote w:type="continuationSeparator" w:id="0">
    <w:p w14:paraId="64025B5B" w14:textId="77777777" w:rsidR="00B0177C" w:rsidRDefault="00B0177C" w:rsidP="00097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456997"/>
      <w:docPartObj>
        <w:docPartGallery w:val="Page Numbers (Bottom of Page)"/>
        <w:docPartUnique/>
      </w:docPartObj>
    </w:sdtPr>
    <w:sdtEndPr/>
    <w:sdtContent>
      <w:p w14:paraId="3AAC52A2" w14:textId="7217DB86" w:rsidR="005D3776" w:rsidRDefault="005D3776">
        <w:pPr>
          <w:pStyle w:val="a6"/>
          <w:jc w:val="right"/>
        </w:pPr>
        <w:r>
          <w:fldChar w:fldCharType="begin"/>
        </w:r>
        <w:r>
          <w:instrText>PAGE   \* MERGEFORMAT</w:instrText>
        </w:r>
        <w:r>
          <w:fldChar w:fldCharType="separate"/>
        </w:r>
        <w:r>
          <w:t>2</w:t>
        </w:r>
        <w:r>
          <w:fldChar w:fldCharType="end"/>
        </w:r>
      </w:p>
    </w:sdtContent>
  </w:sdt>
  <w:p w14:paraId="6E003550" w14:textId="77777777" w:rsidR="008E6D70" w:rsidRDefault="008E6D7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990589"/>
      <w:docPartObj>
        <w:docPartGallery w:val="Page Numbers (Bottom of Page)"/>
        <w:docPartUnique/>
      </w:docPartObj>
    </w:sdtPr>
    <w:sdtEndPr/>
    <w:sdtContent>
      <w:p w14:paraId="7BD743AB" w14:textId="5650FFDF" w:rsidR="00720195" w:rsidRDefault="00720195">
        <w:pPr>
          <w:pStyle w:val="a6"/>
          <w:jc w:val="right"/>
        </w:pPr>
        <w:r>
          <w:fldChar w:fldCharType="begin"/>
        </w:r>
        <w:r>
          <w:instrText>PAGE   \* MERGEFORMAT</w:instrText>
        </w:r>
        <w:r>
          <w:fldChar w:fldCharType="separate"/>
        </w:r>
        <w:r w:rsidR="001153A7">
          <w:rPr>
            <w:noProof/>
          </w:rPr>
          <w:t>3</w:t>
        </w:r>
        <w:r>
          <w:fldChar w:fldCharType="end"/>
        </w:r>
      </w:p>
    </w:sdtContent>
  </w:sdt>
  <w:p w14:paraId="65085546" w14:textId="35FCCC85" w:rsidR="0009717B" w:rsidRDefault="0009717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15"/>
      <w:gridCol w:w="3115"/>
      <w:gridCol w:w="3115"/>
    </w:tblGrid>
    <w:tr w:rsidR="46E120AF" w14:paraId="17DEB187" w14:textId="77777777" w:rsidTr="46E120AF">
      <w:tc>
        <w:tcPr>
          <w:tcW w:w="3115" w:type="dxa"/>
        </w:tcPr>
        <w:p w14:paraId="7BAD39B8" w14:textId="3FCBECA7" w:rsidR="46E120AF" w:rsidRDefault="46E120AF" w:rsidP="46E120AF">
          <w:pPr>
            <w:pStyle w:val="a4"/>
            <w:ind w:left="-115"/>
          </w:pPr>
        </w:p>
      </w:tc>
      <w:tc>
        <w:tcPr>
          <w:tcW w:w="3115" w:type="dxa"/>
        </w:tcPr>
        <w:p w14:paraId="568099F0" w14:textId="0EF9C793" w:rsidR="46E120AF" w:rsidRDefault="46E120AF" w:rsidP="46E120AF">
          <w:pPr>
            <w:pStyle w:val="a4"/>
            <w:jc w:val="center"/>
          </w:pPr>
        </w:p>
      </w:tc>
      <w:tc>
        <w:tcPr>
          <w:tcW w:w="3115" w:type="dxa"/>
        </w:tcPr>
        <w:p w14:paraId="110E23F9" w14:textId="2CD6D1BD" w:rsidR="46E120AF" w:rsidRDefault="46E120AF" w:rsidP="46E120AF">
          <w:pPr>
            <w:pStyle w:val="a4"/>
            <w:ind w:right="-115"/>
            <w:jc w:val="right"/>
          </w:pPr>
        </w:p>
      </w:tc>
    </w:tr>
  </w:tbl>
  <w:p w14:paraId="5A833A0C" w14:textId="234AFE13" w:rsidR="46E120AF" w:rsidRDefault="46E120AF" w:rsidP="46E120A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E1E7B" w14:textId="77777777" w:rsidR="00B0177C" w:rsidRDefault="00B0177C" w:rsidP="0009717B">
      <w:pPr>
        <w:spacing w:after="0" w:line="240" w:lineRule="auto"/>
      </w:pPr>
      <w:r>
        <w:separator/>
      </w:r>
    </w:p>
  </w:footnote>
  <w:footnote w:type="continuationSeparator" w:id="0">
    <w:p w14:paraId="3FADDC8E" w14:textId="77777777" w:rsidR="00B0177C" w:rsidRDefault="00B0177C" w:rsidP="00097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15"/>
      <w:gridCol w:w="3115"/>
      <w:gridCol w:w="3115"/>
    </w:tblGrid>
    <w:tr w:rsidR="46E120AF" w14:paraId="50DA156E" w14:textId="77777777" w:rsidTr="46E120AF">
      <w:tc>
        <w:tcPr>
          <w:tcW w:w="3115" w:type="dxa"/>
        </w:tcPr>
        <w:p w14:paraId="52D03D8D" w14:textId="58AAE8B5" w:rsidR="46E120AF" w:rsidRDefault="46E120AF" w:rsidP="46E120AF">
          <w:pPr>
            <w:pStyle w:val="a4"/>
            <w:ind w:left="-115"/>
          </w:pPr>
        </w:p>
      </w:tc>
      <w:tc>
        <w:tcPr>
          <w:tcW w:w="3115" w:type="dxa"/>
        </w:tcPr>
        <w:p w14:paraId="7D7E3078" w14:textId="5823CB79" w:rsidR="46E120AF" w:rsidRDefault="46E120AF" w:rsidP="46E120AF">
          <w:pPr>
            <w:pStyle w:val="a4"/>
            <w:jc w:val="center"/>
          </w:pPr>
        </w:p>
      </w:tc>
      <w:tc>
        <w:tcPr>
          <w:tcW w:w="3115" w:type="dxa"/>
        </w:tcPr>
        <w:p w14:paraId="5C9C95D2" w14:textId="513A93C4" w:rsidR="46E120AF" w:rsidRDefault="46E120AF" w:rsidP="46E120AF">
          <w:pPr>
            <w:pStyle w:val="a4"/>
            <w:ind w:right="-115"/>
            <w:jc w:val="right"/>
          </w:pPr>
        </w:p>
      </w:tc>
    </w:tr>
  </w:tbl>
  <w:p w14:paraId="56B3317B" w14:textId="2FF8999B" w:rsidR="46E120AF" w:rsidRDefault="46E120AF" w:rsidP="46E120A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15"/>
      <w:gridCol w:w="3115"/>
      <w:gridCol w:w="3115"/>
    </w:tblGrid>
    <w:tr w:rsidR="46E120AF" w14:paraId="38203CFA" w14:textId="77777777" w:rsidTr="46E120AF">
      <w:tc>
        <w:tcPr>
          <w:tcW w:w="3115" w:type="dxa"/>
        </w:tcPr>
        <w:p w14:paraId="65CB096D" w14:textId="63B3BF7C" w:rsidR="46E120AF" w:rsidRDefault="46E120AF" w:rsidP="46E120AF">
          <w:pPr>
            <w:pStyle w:val="a4"/>
            <w:ind w:left="-115"/>
          </w:pPr>
        </w:p>
      </w:tc>
      <w:tc>
        <w:tcPr>
          <w:tcW w:w="3115" w:type="dxa"/>
        </w:tcPr>
        <w:p w14:paraId="7BB97AB8" w14:textId="44503AF8" w:rsidR="46E120AF" w:rsidRDefault="46E120AF" w:rsidP="46E120AF">
          <w:pPr>
            <w:pStyle w:val="a4"/>
            <w:jc w:val="center"/>
          </w:pPr>
        </w:p>
      </w:tc>
      <w:tc>
        <w:tcPr>
          <w:tcW w:w="3115" w:type="dxa"/>
        </w:tcPr>
        <w:p w14:paraId="4DFADF87" w14:textId="03A7BB0A" w:rsidR="46E120AF" w:rsidRDefault="46E120AF" w:rsidP="46E120AF">
          <w:pPr>
            <w:pStyle w:val="a4"/>
            <w:ind w:right="-115"/>
            <w:jc w:val="right"/>
          </w:pPr>
        </w:p>
      </w:tc>
    </w:tr>
  </w:tbl>
  <w:p w14:paraId="1D348523" w14:textId="14E9CB0C" w:rsidR="46E120AF" w:rsidRDefault="46E120AF" w:rsidP="46E120A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15"/>
      <w:gridCol w:w="3115"/>
      <w:gridCol w:w="3115"/>
    </w:tblGrid>
    <w:tr w:rsidR="46E120AF" w14:paraId="622BFFAC" w14:textId="77777777" w:rsidTr="46E120AF">
      <w:tc>
        <w:tcPr>
          <w:tcW w:w="3115" w:type="dxa"/>
        </w:tcPr>
        <w:p w14:paraId="120C7414" w14:textId="408D9C61" w:rsidR="46E120AF" w:rsidRDefault="46E120AF" w:rsidP="46E120AF">
          <w:pPr>
            <w:pStyle w:val="a4"/>
            <w:ind w:left="-115"/>
          </w:pPr>
        </w:p>
      </w:tc>
      <w:tc>
        <w:tcPr>
          <w:tcW w:w="3115" w:type="dxa"/>
        </w:tcPr>
        <w:p w14:paraId="4F6B10B7" w14:textId="68629AE6" w:rsidR="46E120AF" w:rsidRDefault="46E120AF" w:rsidP="46E120AF">
          <w:pPr>
            <w:pStyle w:val="a4"/>
            <w:jc w:val="center"/>
          </w:pPr>
        </w:p>
      </w:tc>
      <w:tc>
        <w:tcPr>
          <w:tcW w:w="3115" w:type="dxa"/>
        </w:tcPr>
        <w:p w14:paraId="1D743A87" w14:textId="4119B3D6" w:rsidR="46E120AF" w:rsidRDefault="46E120AF" w:rsidP="46E120AF">
          <w:pPr>
            <w:pStyle w:val="a4"/>
            <w:ind w:right="-115"/>
            <w:jc w:val="right"/>
          </w:pPr>
        </w:p>
      </w:tc>
    </w:tr>
  </w:tbl>
  <w:p w14:paraId="0C912A87" w14:textId="64BF53CC" w:rsidR="46E120AF" w:rsidRDefault="46E120AF" w:rsidP="46E120A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3054"/>
    <w:multiLevelType w:val="hybridMultilevel"/>
    <w:tmpl w:val="A824043A"/>
    <w:lvl w:ilvl="0" w:tplc="A52AB636">
      <w:start w:val="1"/>
      <w:numFmt w:val="bullet"/>
      <w:lvlText w:val="-"/>
      <w:lvlJc w:val="left"/>
      <w:pPr>
        <w:ind w:left="720" w:hanging="360"/>
      </w:pPr>
      <w:rPr>
        <w:rFonts w:ascii="Calibri" w:hAnsi="Calibri" w:hint="default"/>
      </w:rPr>
    </w:lvl>
    <w:lvl w:ilvl="1" w:tplc="BD04F3A4">
      <w:start w:val="1"/>
      <w:numFmt w:val="bullet"/>
      <w:lvlText w:val="o"/>
      <w:lvlJc w:val="left"/>
      <w:pPr>
        <w:ind w:left="1440" w:hanging="360"/>
      </w:pPr>
      <w:rPr>
        <w:rFonts w:ascii="Courier New" w:hAnsi="Courier New" w:hint="default"/>
      </w:rPr>
    </w:lvl>
    <w:lvl w:ilvl="2" w:tplc="7B0E4DDE">
      <w:start w:val="1"/>
      <w:numFmt w:val="bullet"/>
      <w:lvlText w:val=""/>
      <w:lvlJc w:val="left"/>
      <w:pPr>
        <w:ind w:left="2160" w:hanging="360"/>
      </w:pPr>
      <w:rPr>
        <w:rFonts w:ascii="Wingdings" w:hAnsi="Wingdings" w:hint="default"/>
      </w:rPr>
    </w:lvl>
    <w:lvl w:ilvl="3" w:tplc="A7063CE6">
      <w:start w:val="1"/>
      <w:numFmt w:val="bullet"/>
      <w:lvlText w:val=""/>
      <w:lvlJc w:val="left"/>
      <w:pPr>
        <w:ind w:left="2880" w:hanging="360"/>
      </w:pPr>
      <w:rPr>
        <w:rFonts w:ascii="Symbol" w:hAnsi="Symbol" w:hint="default"/>
      </w:rPr>
    </w:lvl>
    <w:lvl w:ilvl="4" w:tplc="972AC31E">
      <w:start w:val="1"/>
      <w:numFmt w:val="bullet"/>
      <w:lvlText w:val="o"/>
      <w:lvlJc w:val="left"/>
      <w:pPr>
        <w:ind w:left="3600" w:hanging="360"/>
      </w:pPr>
      <w:rPr>
        <w:rFonts w:ascii="Courier New" w:hAnsi="Courier New" w:hint="default"/>
      </w:rPr>
    </w:lvl>
    <w:lvl w:ilvl="5" w:tplc="DFC2CEEE">
      <w:start w:val="1"/>
      <w:numFmt w:val="bullet"/>
      <w:lvlText w:val=""/>
      <w:lvlJc w:val="left"/>
      <w:pPr>
        <w:ind w:left="4320" w:hanging="360"/>
      </w:pPr>
      <w:rPr>
        <w:rFonts w:ascii="Wingdings" w:hAnsi="Wingdings" w:hint="default"/>
      </w:rPr>
    </w:lvl>
    <w:lvl w:ilvl="6" w:tplc="FA9E35D6">
      <w:start w:val="1"/>
      <w:numFmt w:val="bullet"/>
      <w:lvlText w:val=""/>
      <w:lvlJc w:val="left"/>
      <w:pPr>
        <w:ind w:left="5040" w:hanging="360"/>
      </w:pPr>
      <w:rPr>
        <w:rFonts w:ascii="Symbol" w:hAnsi="Symbol" w:hint="default"/>
      </w:rPr>
    </w:lvl>
    <w:lvl w:ilvl="7" w:tplc="C890C90C">
      <w:start w:val="1"/>
      <w:numFmt w:val="bullet"/>
      <w:lvlText w:val="o"/>
      <w:lvlJc w:val="left"/>
      <w:pPr>
        <w:ind w:left="5760" w:hanging="360"/>
      </w:pPr>
      <w:rPr>
        <w:rFonts w:ascii="Courier New" w:hAnsi="Courier New" w:hint="default"/>
      </w:rPr>
    </w:lvl>
    <w:lvl w:ilvl="8" w:tplc="7666B7B0">
      <w:start w:val="1"/>
      <w:numFmt w:val="bullet"/>
      <w:lvlText w:val=""/>
      <w:lvlJc w:val="left"/>
      <w:pPr>
        <w:ind w:left="6480" w:hanging="360"/>
      </w:pPr>
      <w:rPr>
        <w:rFonts w:ascii="Wingdings" w:hAnsi="Wingdings" w:hint="default"/>
      </w:rPr>
    </w:lvl>
  </w:abstractNum>
  <w:abstractNum w:abstractNumId="1">
    <w:nsid w:val="01C75582"/>
    <w:multiLevelType w:val="hybridMultilevel"/>
    <w:tmpl w:val="44EA4030"/>
    <w:lvl w:ilvl="0" w:tplc="072A42EA">
      <w:start w:val="1"/>
      <w:numFmt w:val="bullet"/>
      <w:lvlText w:val="-"/>
      <w:lvlJc w:val="left"/>
      <w:pPr>
        <w:ind w:left="720" w:hanging="360"/>
      </w:pPr>
      <w:rPr>
        <w:rFonts w:ascii="Calibri" w:hAnsi="Calibri" w:hint="default"/>
      </w:rPr>
    </w:lvl>
    <w:lvl w:ilvl="1" w:tplc="5A444C54">
      <w:start w:val="1"/>
      <w:numFmt w:val="bullet"/>
      <w:lvlText w:val="o"/>
      <w:lvlJc w:val="left"/>
      <w:pPr>
        <w:ind w:left="1440" w:hanging="360"/>
      </w:pPr>
      <w:rPr>
        <w:rFonts w:ascii="Courier New" w:hAnsi="Courier New" w:hint="default"/>
      </w:rPr>
    </w:lvl>
    <w:lvl w:ilvl="2" w:tplc="987AE438">
      <w:start w:val="1"/>
      <w:numFmt w:val="bullet"/>
      <w:lvlText w:val=""/>
      <w:lvlJc w:val="left"/>
      <w:pPr>
        <w:ind w:left="2160" w:hanging="360"/>
      </w:pPr>
      <w:rPr>
        <w:rFonts w:ascii="Wingdings" w:hAnsi="Wingdings" w:hint="default"/>
      </w:rPr>
    </w:lvl>
    <w:lvl w:ilvl="3" w:tplc="F57AF59C">
      <w:start w:val="1"/>
      <w:numFmt w:val="bullet"/>
      <w:lvlText w:val=""/>
      <w:lvlJc w:val="left"/>
      <w:pPr>
        <w:ind w:left="2880" w:hanging="360"/>
      </w:pPr>
      <w:rPr>
        <w:rFonts w:ascii="Symbol" w:hAnsi="Symbol" w:hint="default"/>
      </w:rPr>
    </w:lvl>
    <w:lvl w:ilvl="4" w:tplc="F5D45396">
      <w:start w:val="1"/>
      <w:numFmt w:val="bullet"/>
      <w:lvlText w:val="o"/>
      <w:lvlJc w:val="left"/>
      <w:pPr>
        <w:ind w:left="3600" w:hanging="360"/>
      </w:pPr>
      <w:rPr>
        <w:rFonts w:ascii="Courier New" w:hAnsi="Courier New" w:hint="default"/>
      </w:rPr>
    </w:lvl>
    <w:lvl w:ilvl="5" w:tplc="F558C326">
      <w:start w:val="1"/>
      <w:numFmt w:val="bullet"/>
      <w:lvlText w:val=""/>
      <w:lvlJc w:val="left"/>
      <w:pPr>
        <w:ind w:left="4320" w:hanging="360"/>
      </w:pPr>
      <w:rPr>
        <w:rFonts w:ascii="Wingdings" w:hAnsi="Wingdings" w:hint="default"/>
      </w:rPr>
    </w:lvl>
    <w:lvl w:ilvl="6" w:tplc="07E2ED22">
      <w:start w:val="1"/>
      <w:numFmt w:val="bullet"/>
      <w:lvlText w:val=""/>
      <w:lvlJc w:val="left"/>
      <w:pPr>
        <w:ind w:left="5040" w:hanging="360"/>
      </w:pPr>
      <w:rPr>
        <w:rFonts w:ascii="Symbol" w:hAnsi="Symbol" w:hint="default"/>
      </w:rPr>
    </w:lvl>
    <w:lvl w:ilvl="7" w:tplc="F468F72E">
      <w:start w:val="1"/>
      <w:numFmt w:val="bullet"/>
      <w:lvlText w:val="o"/>
      <w:lvlJc w:val="left"/>
      <w:pPr>
        <w:ind w:left="5760" w:hanging="360"/>
      </w:pPr>
      <w:rPr>
        <w:rFonts w:ascii="Courier New" w:hAnsi="Courier New" w:hint="default"/>
      </w:rPr>
    </w:lvl>
    <w:lvl w:ilvl="8" w:tplc="42229FDE">
      <w:start w:val="1"/>
      <w:numFmt w:val="bullet"/>
      <w:lvlText w:val=""/>
      <w:lvlJc w:val="left"/>
      <w:pPr>
        <w:ind w:left="6480" w:hanging="360"/>
      </w:pPr>
      <w:rPr>
        <w:rFonts w:ascii="Wingdings" w:hAnsi="Wingdings" w:hint="default"/>
      </w:rPr>
    </w:lvl>
  </w:abstractNum>
  <w:abstractNum w:abstractNumId="2">
    <w:nsid w:val="0BE17AC4"/>
    <w:multiLevelType w:val="hybridMultilevel"/>
    <w:tmpl w:val="FA181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60C58"/>
    <w:multiLevelType w:val="hybridMultilevel"/>
    <w:tmpl w:val="7E98F1CE"/>
    <w:lvl w:ilvl="0" w:tplc="1F14952E">
      <w:start w:val="1"/>
      <w:numFmt w:val="bullet"/>
      <w:lvlText w:val="-"/>
      <w:lvlJc w:val="left"/>
      <w:pPr>
        <w:ind w:left="720" w:hanging="360"/>
      </w:pPr>
      <w:rPr>
        <w:rFonts w:ascii="Calibri" w:hAnsi="Calibri" w:hint="default"/>
      </w:rPr>
    </w:lvl>
    <w:lvl w:ilvl="1" w:tplc="7CC4D58A">
      <w:start w:val="1"/>
      <w:numFmt w:val="bullet"/>
      <w:lvlText w:val="o"/>
      <w:lvlJc w:val="left"/>
      <w:pPr>
        <w:ind w:left="1440" w:hanging="360"/>
      </w:pPr>
      <w:rPr>
        <w:rFonts w:ascii="Courier New" w:hAnsi="Courier New" w:hint="default"/>
      </w:rPr>
    </w:lvl>
    <w:lvl w:ilvl="2" w:tplc="9C82C854">
      <w:start w:val="1"/>
      <w:numFmt w:val="bullet"/>
      <w:lvlText w:val=""/>
      <w:lvlJc w:val="left"/>
      <w:pPr>
        <w:ind w:left="2160" w:hanging="360"/>
      </w:pPr>
      <w:rPr>
        <w:rFonts w:ascii="Wingdings" w:hAnsi="Wingdings" w:hint="default"/>
      </w:rPr>
    </w:lvl>
    <w:lvl w:ilvl="3" w:tplc="E6B2D59E">
      <w:start w:val="1"/>
      <w:numFmt w:val="bullet"/>
      <w:lvlText w:val=""/>
      <w:lvlJc w:val="left"/>
      <w:pPr>
        <w:ind w:left="2880" w:hanging="360"/>
      </w:pPr>
      <w:rPr>
        <w:rFonts w:ascii="Symbol" w:hAnsi="Symbol" w:hint="default"/>
      </w:rPr>
    </w:lvl>
    <w:lvl w:ilvl="4" w:tplc="B67423A6">
      <w:start w:val="1"/>
      <w:numFmt w:val="bullet"/>
      <w:lvlText w:val="o"/>
      <w:lvlJc w:val="left"/>
      <w:pPr>
        <w:ind w:left="3600" w:hanging="360"/>
      </w:pPr>
      <w:rPr>
        <w:rFonts w:ascii="Courier New" w:hAnsi="Courier New" w:hint="default"/>
      </w:rPr>
    </w:lvl>
    <w:lvl w:ilvl="5" w:tplc="F664E500">
      <w:start w:val="1"/>
      <w:numFmt w:val="bullet"/>
      <w:lvlText w:val=""/>
      <w:lvlJc w:val="left"/>
      <w:pPr>
        <w:ind w:left="4320" w:hanging="360"/>
      </w:pPr>
      <w:rPr>
        <w:rFonts w:ascii="Wingdings" w:hAnsi="Wingdings" w:hint="default"/>
      </w:rPr>
    </w:lvl>
    <w:lvl w:ilvl="6" w:tplc="B4E2C228">
      <w:start w:val="1"/>
      <w:numFmt w:val="bullet"/>
      <w:lvlText w:val=""/>
      <w:lvlJc w:val="left"/>
      <w:pPr>
        <w:ind w:left="5040" w:hanging="360"/>
      </w:pPr>
      <w:rPr>
        <w:rFonts w:ascii="Symbol" w:hAnsi="Symbol" w:hint="default"/>
      </w:rPr>
    </w:lvl>
    <w:lvl w:ilvl="7" w:tplc="1D1C32F0">
      <w:start w:val="1"/>
      <w:numFmt w:val="bullet"/>
      <w:lvlText w:val="o"/>
      <w:lvlJc w:val="left"/>
      <w:pPr>
        <w:ind w:left="5760" w:hanging="360"/>
      </w:pPr>
      <w:rPr>
        <w:rFonts w:ascii="Courier New" w:hAnsi="Courier New" w:hint="default"/>
      </w:rPr>
    </w:lvl>
    <w:lvl w:ilvl="8" w:tplc="7AA694A6">
      <w:start w:val="1"/>
      <w:numFmt w:val="bullet"/>
      <w:lvlText w:val=""/>
      <w:lvlJc w:val="left"/>
      <w:pPr>
        <w:ind w:left="6480" w:hanging="360"/>
      </w:pPr>
      <w:rPr>
        <w:rFonts w:ascii="Wingdings" w:hAnsi="Wingdings" w:hint="default"/>
      </w:rPr>
    </w:lvl>
  </w:abstractNum>
  <w:abstractNum w:abstractNumId="4">
    <w:nsid w:val="12FD1905"/>
    <w:multiLevelType w:val="hybridMultilevel"/>
    <w:tmpl w:val="0A76AA8A"/>
    <w:lvl w:ilvl="0" w:tplc="03C6FD02">
      <w:start w:val="1"/>
      <w:numFmt w:val="decimal"/>
      <w:lvlText w:val="%1."/>
      <w:lvlJc w:val="left"/>
      <w:pPr>
        <w:ind w:left="720" w:hanging="360"/>
      </w:pPr>
    </w:lvl>
    <w:lvl w:ilvl="1" w:tplc="F66660A4">
      <w:start w:val="1"/>
      <w:numFmt w:val="lowerLetter"/>
      <w:lvlText w:val="%2."/>
      <w:lvlJc w:val="left"/>
      <w:pPr>
        <w:ind w:left="1440" w:hanging="360"/>
      </w:pPr>
    </w:lvl>
    <w:lvl w:ilvl="2" w:tplc="013C9BD2">
      <w:start w:val="1"/>
      <w:numFmt w:val="lowerRoman"/>
      <w:lvlText w:val="%3."/>
      <w:lvlJc w:val="right"/>
      <w:pPr>
        <w:ind w:left="2160" w:hanging="180"/>
      </w:pPr>
    </w:lvl>
    <w:lvl w:ilvl="3" w:tplc="2E4ED1D4">
      <w:start w:val="1"/>
      <w:numFmt w:val="decimal"/>
      <w:lvlText w:val="%4."/>
      <w:lvlJc w:val="left"/>
      <w:pPr>
        <w:ind w:left="2880" w:hanging="360"/>
      </w:pPr>
    </w:lvl>
    <w:lvl w:ilvl="4" w:tplc="480097EE">
      <w:start w:val="1"/>
      <w:numFmt w:val="lowerLetter"/>
      <w:lvlText w:val="%5."/>
      <w:lvlJc w:val="left"/>
      <w:pPr>
        <w:ind w:left="3600" w:hanging="360"/>
      </w:pPr>
    </w:lvl>
    <w:lvl w:ilvl="5" w:tplc="32320E5A">
      <w:start w:val="1"/>
      <w:numFmt w:val="lowerRoman"/>
      <w:lvlText w:val="%6."/>
      <w:lvlJc w:val="right"/>
      <w:pPr>
        <w:ind w:left="4320" w:hanging="180"/>
      </w:pPr>
    </w:lvl>
    <w:lvl w:ilvl="6" w:tplc="E8CC8E28">
      <w:start w:val="1"/>
      <w:numFmt w:val="decimal"/>
      <w:lvlText w:val="%7."/>
      <w:lvlJc w:val="left"/>
      <w:pPr>
        <w:ind w:left="5040" w:hanging="360"/>
      </w:pPr>
    </w:lvl>
    <w:lvl w:ilvl="7" w:tplc="15A6C34E">
      <w:start w:val="1"/>
      <w:numFmt w:val="lowerLetter"/>
      <w:lvlText w:val="%8."/>
      <w:lvlJc w:val="left"/>
      <w:pPr>
        <w:ind w:left="5760" w:hanging="360"/>
      </w:pPr>
    </w:lvl>
    <w:lvl w:ilvl="8" w:tplc="FDBA7978">
      <w:start w:val="1"/>
      <w:numFmt w:val="lowerRoman"/>
      <w:lvlText w:val="%9."/>
      <w:lvlJc w:val="right"/>
      <w:pPr>
        <w:ind w:left="6480" w:hanging="180"/>
      </w:pPr>
    </w:lvl>
  </w:abstractNum>
  <w:abstractNum w:abstractNumId="5">
    <w:nsid w:val="18D851A8"/>
    <w:multiLevelType w:val="hybridMultilevel"/>
    <w:tmpl w:val="DB1A2220"/>
    <w:lvl w:ilvl="0" w:tplc="99D4E6F0">
      <w:start w:val="1"/>
      <w:numFmt w:val="bullet"/>
      <w:lvlText w:val="-"/>
      <w:lvlJc w:val="left"/>
      <w:pPr>
        <w:ind w:left="720" w:hanging="360"/>
      </w:pPr>
      <w:rPr>
        <w:rFonts w:ascii="Calibri" w:hAnsi="Calibri" w:hint="default"/>
      </w:rPr>
    </w:lvl>
    <w:lvl w:ilvl="1" w:tplc="191CAE78">
      <w:start w:val="1"/>
      <w:numFmt w:val="bullet"/>
      <w:lvlText w:val="o"/>
      <w:lvlJc w:val="left"/>
      <w:pPr>
        <w:ind w:left="1440" w:hanging="360"/>
      </w:pPr>
      <w:rPr>
        <w:rFonts w:ascii="Courier New" w:hAnsi="Courier New" w:hint="default"/>
      </w:rPr>
    </w:lvl>
    <w:lvl w:ilvl="2" w:tplc="C9C8ABB8">
      <w:start w:val="1"/>
      <w:numFmt w:val="bullet"/>
      <w:lvlText w:val=""/>
      <w:lvlJc w:val="left"/>
      <w:pPr>
        <w:ind w:left="2160" w:hanging="360"/>
      </w:pPr>
      <w:rPr>
        <w:rFonts w:ascii="Wingdings" w:hAnsi="Wingdings" w:hint="default"/>
      </w:rPr>
    </w:lvl>
    <w:lvl w:ilvl="3" w:tplc="54BAE6F8">
      <w:start w:val="1"/>
      <w:numFmt w:val="bullet"/>
      <w:lvlText w:val=""/>
      <w:lvlJc w:val="left"/>
      <w:pPr>
        <w:ind w:left="2880" w:hanging="360"/>
      </w:pPr>
      <w:rPr>
        <w:rFonts w:ascii="Symbol" w:hAnsi="Symbol" w:hint="default"/>
      </w:rPr>
    </w:lvl>
    <w:lvl w:ilvl="4" w:tplc="4D5649F4">
      <w:start w:val="1"/>
      <w:numFmt w:val="bullet"/>
      <w:lvlText w:val="o"/>
      <w:lvlJc w:val="left"/>
      <w:pPr>
        <w:ind w:left="3600" w:hanging="360"/>
      </w:pPr>
      <w:rPr>
        <w:rFonts w:ascii="Courier New" w:hAnsi="Courier New" w:hint="default"/>
      </w:rPr>
    </w:lvl>
    <w:lvl w:ilvl="5" w:tplc="9D8211B0">
      <w:start w:val="1"/>
      <w:numFmt w:val="bullet"/>
      <w:lvlText w:val=""/>
      <w:lvlJc w:val="left"/>
      <w:pPr>
        <w:ind w:left="4320" w:hanging="360"/>
      </w:pPr>
      <w:rPr>
        <w:rFonts w:ascii="Wingdings" w:hAnsi="Wingdings" w:hint="default"/>
      </w:rPr>
    </w:lvl>
    <w:lvl w:ilvl="6" w:tplc="1030618E">
      <w:start w:val="1"/>
      <w:numFmt w:val="bullet"/>
      <w:lvlText w:val=""/>
      <w:lvlJc w:val="left"/>
      <w:pPr>
        <w:ind w:left="5040" w:hanging="360"/>
      </w:pPr>
      <w:rPr>
        <w:rFonts w:ascii="Symbol" w:hAnsi="Symbol" w:hint="default"/>
      </w:rPr>
    </w:lvl>
    <w:lvl w:ilvl="7" w:tplc="FB0A4594">
      <w:start w:val="1"/>
      <w:numFmt w:val="bullet"/>
      <w:lvlText w:val="o"/>
      <w:lvlJc w:val="left"/>
      <w:pPr>
        <w:ind w:left="5760" w:hanging="360"/>
      </w:pPr>
      <w:rPr>
        <w:rFonts w:ascii="Courier New" w:hAnsi="Courier New" w:hint="default"/>
      </w:rPr>
    </w:lvl>
    <w:lvl w:ilvl="8" w:tplc="9DF8DC4E">
      <w:start w:val="1"/>
      <w:numFmt w:val="bullet"/>
      <w:lvlText w:val=""/>
      <w:lvlJc w:val="left"/>
      <w:pPr>
        <w:ind w:left="6480" w:hanging="360"/>
      </w:pPr>
      <w:rPr>
        <w:rFonts w:ascii="Wingdings" w:hAnsi="Wingdings" w:hint="default"/>
      </w:rPr>
    </w:lvl>
  </w:abstractNum>
  <w:abstractNum w:abstractNumId="6">
    <w:nsid w:val="1B8B6166"/>
    <w:multiLevelType w:val="hybridMultilevel"/>
    <w:tmpl w:val="B8EA9ACC"/>
    <w:lvl w:ilvl="0" w:tplc="EE92EB46">
      <w:start w:val="1"/>
      <w:numFmt w:val="bullet"/>
      <w:lvlText w:val="-"/>
      <w:lvlJc w:val="left"/>
      <w:pPr>
        <w:ind w:left="720" w:hanging="360"/>
      </w:pPr>
      <w:rPr>
        <w:rFonts w:ascii="Calibri" w:hAnsi="Calibri" w:hint="default"/>
      </w:rPr>
    </w:lvl>
    <w:lvl w:ilvl="1" w:tplc="72640AD6">
      <w:start w:val="1"/>
      <w:numFmt w:val="bullet"/>
      <w:lvlText w:val="o"/>
      <w:lvlJc w:val="left"/>
      <w:pPr>
        <w:ind w:left="1440" w:hanging="360"/>
      </w:pPr>
      <w:rPr>
        <w:rFonts w:ascii="Courier New" w:hAnsi="Courier New" w:hint="default"/>
      </w:rPr>
    </w:lvl>
    <w:lvl w:ilvl="2" w:tplc="F6A6C5A4">
      <w:start w:val="1"/>
      <w:numFmt w:val="bullet"/>
      <w:lvlText w:val=""/>
      <w:lvlJc w:val="left"/>
      <w:pPr>
        <w:ind w:left="2160" w:hanging="360"/>
      </w:pPr>
      <w:rPr>
        <w:rFonts w:ascii="Wingdings" w:hAnsi="Wingdings" w:hint="default"/>
      </w:rPr>
    </w:lvl>
    <w:lvl w:ilvl="3" w:tplc="A7B438F0">
      <w:start w:val="1"/>
      <w:numFmt w:val="bullet"/>
      <w:lvlText w:val=""/>
      <w:lvlJc w:val="left"/>
      <w:pPr>
        <w:ind w:left="2880" w:hanging="360"/>
      </w:pPr>
      <w:rPr>
        <w:rFonts w:ascii="Symbol" w:hAnsi="Symbol" w:hint="default"/>
      </w:rPr>
    </w:lvl>
    <w:lvl w:ilvl="4" w:tplc="B72EFA28">
      <w:start w:val="1"/>
      <w:numFmt w:val="bullet"/>
      <w:lvlText w:val="o"/>
      <w:lvlJc w:val="left"/>
      <w:pPr>
        <w:ind w:left="3600" w:hanging="360"/>
      </w:pPr>
      <w:rPr>
        <w:rFonts w:ascii="Courier New" w:hAnsi="Courier New" w:hint="default"/>
      </w:rPr>
    </w:lvl>
    <w:lvl w:ilvl="5" w:tplc="852A2F00">
      <w:start w:val="1"/>
      <w:numFmt w:val="bullet"/>
      <w:lvlText w:val=""/>
      <w:lvlJc w:val="left"/>
      <w:pPr>
        <w:ind w:left="4320" w:hanging="360"/>
      </w:pPr>
      <w:rPr>
        <w:rFonts w:ascii="Wingdings" w:hAnsi="Wingdings" w:hint="default"/>
      </w:rPr>
    </w:lvl>
    <w:lvl w:ilvl="6" w:tplc="73FCEA82">
      <w:start w:val="1"/>
      <w:numFmt w:val="bullet"/>
      <w:lvlText w:val=""/>
      <w:lvlJc w:val="left"/>
      <w:pPr>
        <w:ind w:left="5040" w:hanging="360"/>
      </w:pPr>
      <w:rPr>
        <w:rFonts w:ascii="Symbol" w:hAnsi="Symbol" w:hint="default"/>
      </w:rPr>
    </w:lvl>
    <w:lvl w:ilvl="7" w:tplc="047C5E2A">
      <w:start w:val="1"/>
      <w:numFmt w:val="bullet"/>
      <w:lvlText w:val="o"/>
      <w:lvlJc w:val="left"/>
      <w:pPr>
        <w:ind w:left="5760" w:hanging="360"/>
      </w:pPr>
      <w:rPr>
        <w:rFonts w:ascii="Courier New" w:hAnsi="Courier New" w:hint="default"/>
      </w:rPr>
    </w:lvl>
    <w:lvl w:ilvl="8" w:tplc="C6240D0C">
      <w:start w:val="1"/>
      <w:numFmt w:val="bullet"/>
      <w:lvlText w:val=""/>
      <w:lvlJc w:val="left"/>
      <w:pPr>
        <w:ind w:left="6480" w:hanging="360"/>
      </w:pPr>
      <w:rPr>
        <w:rFonts w:ascii="Wingdings" w:hAnsi="Wingdings" w:hint="default"/>
      </w:rPr>
    </w:lvl>
  </w:abstractNum>
  <w:abstractNum w:abstractNumId="7">
    <w:nsid w:val="1CE07112"/>
    <w:multiLevelType w:val="hybridMultilevel"/>
    <w:tmpl w:val="28E07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453A25"/>
    <w:multiLevelType w:val="hybridMultilevel"/>
    <w:tmpl w:val="D9AE89A2"/>
    <w:lvl w:ilvl="0" w:tplc="AC3AB784">
      <w:start w:val="1"/>
      <w:numFmt w:val="bullet"/>
      <w:lvlText w:val="-"/>
      <w:lvlJc w:val="left"/>
      <w:pPr>
        <w:ind w:left="720" w:hanging="360"/>
      </w:pPr>
      <w:rPr>
        <w:rFonts w:ascii="Calibri" w:hAnsi="Calibri" w:hint="default"/>
      </w:rPr>
    </w:lvl>
    <w:lvl w:ilvl="1" w:tplc="C5DAF202">
      <w:start w:val="1"/>
      <w:numFmt w:val="bullet"/>
      <w:lvlText w:val="o"/>
      <w:lvlJc w:val="left"/>
      <w:pPr>
        <w:ind w:left="1440" w:hanging="360"/>
      </w:pPr>
      <w:rPr>
        <w:rFonts w:ascii="Courier New" w:hAnsi="Courier New" w:hint="default"/>
      </w:rPr>
    </w:lvl>
    <w:lvl w:ilvl="2" w:tplc="B628C526">
      <w:start w:val="1"/>
      <w:numFmt w:val="bullet"/>
      <w:lvlText w:val=""/>
      <w:lvlJc w:val="left"/>
      <w:pPr>
        <w:ind w:left="2160" w:hanging="360"/>
      </w:pPr>
      <w:rPr>
        <w:rFonts w:ascii="Wingdings" w:hAnsi="Wingdings" w:hint="default"/>
      </w:rPr>
    </w:lvl>
    <w:lvl w:ilvl="3" w:tplc="E0141424">
      <w:start w:val="1"/>
      <w:numFmt w:val="bullet"/>
      <w:lvlText w:val=""/>
      <w:lvlJc w:val="left"/>
      <w:pPr>
        <w:ind w:left="2880" w:hanging="360"/>
      </w:pPr>
      <w:rPr>
        <w:rFonts w:ascii="Symbol" w:hAnsi="Symbol" w:hint="default"/>
      </w:rPr>
    </w:lvl>
    <w:lvl w:ilvl="4" w:tplc="23980890">
      <w:start w:val="1"/>
      <w:numFmt w:val="bullet"/>
      <w:lvlText w:val="o"/>
      <w:lvlJc w:val="left"/>
      <w:pPr>
        <w:ind w:left="3600" w:hanging="360"/>
      </w:pPr>
      <w:rPr>
        <w:rFonts w:ascii="Courier New" w:hAnsi="Courier New" w:hint="default"/>
      </w:rPr>
    </w:lvl>
    <w:lvl w:ilvl="5" w:tplc="D326F600">
      <w:start w:val="1"/>
      <w:numFmt w:val="bullet"/>
      <w:lvlText w:val=""/>
      <w:lvlJc w:val="left"/>
      <w:pPr>
        <w:ind w:left="4320" w:hanging="360"/>
      </w:pPr>
      <w:rPr>
        <w:rFonts w:ascii="Wingdings" w:hAnsi="Wingdings" w:hint="default"/>
      </w:rPr>
    </w:lvl>
    <w:lvl w:ilvl="6" w:tplc="FD72B1DA">
      <w:start w:val="1"/>
      <w:numFmt w:val="bullet"/>
      <w:lvlText w:val=""/>
      <w:lvlJc w:val="left"/>
      <w:pPr>
        <w:ind w:left="5040" w:hanging="360"/>
      </w:pPr>
      <w:rPr>
        <w:rFonts w:ascii="Symbol" w:hAnsi="Symbol" w:hint="default"/>
      </w:rPr>
    </w:lvl>
    <w:lvl w:ilvl="7" w:tplc="8C1A265A">
      <w:start w:val="1"/>
      <w:numFmt w:val="bullet"/>
      <w:lvlText w:val="o"/>
      <w:lvlJc w:val="left"/>
      <w:pPr>
        <w:ind w:left="5760" w:hanging="360"/>
      </w:pPr>
      <w:rPr>
        <w:rFonts w:ascii="Courier New" w:hAnsi="Courier New" w:hint="default"/>
      </w:rPr>
    </w:lvl>
    <w:lvl w:ilvl="8" w:tplc="9698CC98">
      <w:start w:val="1"/>
      <w:numFmt w:val="bullet"/>
      <w:lvlText w:val=""/>
      <w:lvlJc w:val="left"/>
      <w:pPr>
        <w:ind w:left="6480" w:hanging="360"/>
      </w:pPr>
      <w:rPr>
        <w:rFonts w:ascii="Wingdings" w:hAnsi="Wingdings" w:hint="default"/>
      </w:rPr>
    </w:lvl>
  </w:abstractNum>
  <w:abstractNum w:abstractNumId="9">
    <w:nsid w:val="3D686DD2"/>
    <w:multiLevelType w:val="hybridMultilevel"/>
    <w:tmpl w:val="D5C68698"/>
    <w:lvl w:ilvl="0" w:tplc="FE48D35C">
      <w:start w:val="1"/>
      <w:numFmt w:val="bullet"/>
      <w:lvlText w:val="-"/>
      <w:lvlJc w:val="left"/>
      <w:pPr>
        <w:ind w:left="720" w:hanging="360"/>
      </w:pPr>
      <w:rPr>
        <w:rFonts w:ascii="Calibri" w:hAnsi="Calibri" w:hint="default"/>
      </w:rPr>
    </w:lvl>
    <w:lvl w:ilvl="1" w:tplc="FA7AA884">
      <w:start w:val="1"/>
      <w:numFmt w:val="bullet"/>
      <w:lvlText w:val="o"/>
      <w:lvlJc w:val="left"/>
      <w:pPr>
        <w:ind w:left="1440" w:hanging="360"/>
      </w:pPr>
      <w:rPr>
        <w:rFonts w:ascii="Courier New" w:hAnsi="Courier New" w:hint="default"/>
      </w:rPr>
    </w:lvl>
    <w:lvl w:ilvl="2" w:tplc="7FAEA06A">
      <w:start w:val="1"/>
      <w:numFmt w:val="bullet"/>
      <w:lvlText w:val=""/>
      <w:lvlJc w:val="left"/>
      <w:pPr>
        <w:ind w:left="2160" w:hanging="360"/>
      </w:pPr>
      <w:rPr>
        <w:rFonts w:ascii="Wingdings" w:hAnsi="Wingdings" w:hint="default"/>
      </w:rPr>
    </w:lvl>
    <w:lvl w:ilvl="3" w:tplc="9080E276">
      <w:start w:val="1"/>
      <w:numFmt w:val="bullet"/>
      <w:lvlText w:val=""/>
      <w:lvlJc w:val="left"/>
      <w:pPr>
        <w:ind w:left="2880" w:hanging="360"/>
      </w:pPr>
      <w:rPr>
        <w:rFonts w:ascii="Symbol" w:hAnsi="Symbol" w:hint="default"/>
      </w:rPr>
    </w:lvl>
    <w:lvl w:ilvl="4" w:tplc="8F7C15F0">
      <w:start w:val="1"/>
      <w:numFmt w:val="bullet"/>
      <w:lvlText w:val="o"/>
      <w:lvlJc w:val="left"/>
      <w:pPr>
        <w:ind w:left="3600" w:hanging="360"/>
      </w:pPr>
      <w:rPr>
        <w:rFonts w:ascii="Courier New" w:hAnsi="Courier New" w:hint="default"/>
      </w:rPr>
    </w:lvl>
    <w:lvl w:ilvl="5" w:tplc="023875D6">
      <w:start w:val="1"/>
      <w:numFmt w:val="bullet"/>
      <w:lvlText w:val=""/>
      <w:lvlJc w:val="left"/>
      <w:pPr>
        <w:ind w:left="4320" w:hanging="360"/>
      </w:pPr>
      <w:rPr>
        <w:rFonts w:ascii="Wingdings" w:hAnsi="Wingdings" w:hint="default"/>
      </w:rPr>
    </w:lvl>
    <w:lvl w:ilvl="6" w:tplc="05E68534">
      <w:start w:val="1"/>
      <w:numFmt w:val="bullet"/>
      <w:lvlText w:val=""/>
      <w:lvlJc w:val="left"/>
      <w:pPr>
        <w:ind w:left="5040" w:hanging="360"/>
      </w:pPr>
      <w:rPr>
        <w:rFonts w:ascii="Symbol" w:hAnsi="Symbol" w:hint="default"/>
      </w:rPr>
    </w:lvl>
    <w:lvl w:ilvl="7" w:tplc="B07E7940">
      <w:start w:val="1"/>
      <w:numFmt w:val="bullet"/>
      <w:lvlText w:val="o"/>
      <w:lvlJc w:val="left"/>
      <w:pPr>
        <w:ind w:left="5760" w:hanging="360"/>
      </w:pPr>
      <w:rPr>
        <w:rFonts w:ascii="Courier New" w:hAnsi="Courier New" w:hint="default"/>
      </w:rPr>
    </w:lvl>
    <w:lvl w:ilvl="8" w:tplc="100E69AA">
      <w:start w:val="1"/>
      <w:numFmt w:val="bullet"/>
      <w:lvlText w:val=""/>
      <w:lvlJc w:val="left"/>
      <w:pPr>
        <w:ind w:left="6480" w:hanging="360"/>
      </w:pPr>
      <w:rPr>
        <w:rFonts w:ascii="Wingdings" w:hAnsi="Wingdings" w:hint="default"/>
      </w:rPr>
    </w:lvl>
  </w:abstractNum>
  <w:abstractNum w:abstractNumId="10">
    <w:nsid w:val="428537C3"/>
    <w:multiLevelType w:val="hybridMultilevel"/>
    <w:tmpl w:val="E964250C"/>
    <w:lvl w:ilvl="0" w:tplc="A7F03B98">
      <w:start w:val="1"/>
      <w:numFmt w:val="bullet"/>
      <w:lvlText w:val="-"/>
      <w:lvlJc w:val="left"/>
      <w:pPr>
        <w:ind w:left="720" w:hanging="360"/>
      </w:pPr>
      <w:rPr>
        <w:rFonts w:ascii="Calibri" w:hAnsi="Calibri" w:hint="default"/>
      </w:rPr>
    </w:lvl>
    <w:lvl w:ilvl="1" w:tplc="889416B8">
      <w:start w:val="1"/>
      <w:numFmt w:val="bullet"/>
      <w:lvlText w:val="o"/>
      <w:lvlJc w:val="left"/>
      <w:pPr>
        <w:ind w:left="1440" w:hanging="360"/>
      </w:pPr>
      <w:rPr>
        <w:rFonts w:ascii="Courier New" w:hAnsi="Courier New" w:hint="default"/>
      </w:rPr>
    </w:lvl>
    <w:lvl w:ilvl="2" w:tplc="DA6CFA2E">
      <w:start w:val="1"/>
      <w:numFmt w:val="bullet"/>
      <w:lvlText w:val=""/>
      <w:lvlJc w:val="left"/>
      <w:pPr>
        <w:ind w:left="2160" w:hanging="360"/>
      </w:pPr>
      <w:rPr>
        <w:rFonts w:ascii="Wingdings" w:hAnsi="Wingdings" w:hint="default"/>
      </w:rPr>
    </w:lvl>
    <w:lvl w:ilvl="3" w:tplc="5E94A782">
      <w:start w:val="1"/>
      <w:numFmt w:val="bullet"/>
      <w:lvlText w:val=""/>
      <w:lvlJc w:val="left"/>
      <w:pPr>
        <w:ind w:left="2880" w:hanging="360"/>
      </w:pPr>
      <w:rPr>
        <w:rFonts w:ascii="Symbol" w:hAnsi="Symbol" w:hint="default"/>
      </w:rPr>
    </w:lvl>
    <w:lvl w:ilvl="4" w:tplc="CF965DDC">
      <w:start w:val="1"/>
      <w:numFmt w:val="bullet"/>
      <w:lvlText w:val="o"/>
      <w:lvlJc w:val="left"/>
      <w:pPr>
        <w:ind w:left="3600" w:hanging="360"/>
      </w:pPr>
      <w:rPr>
        <w:rFonts w:ascii="Courier New" w:hAnsi="Courier New" w:hint="default"/>
      </w:rPr>
    </w:lvl>
    <w:lvl w:ilvl="5" w:tplc="3A6A78DE">
      <w:start w:val="1"/>
      <w:numFmt w:val="bullet"/>
      <w:lvlText w:val=""/>
      <w:lvlJc w:val="left"/>
      <w:pPr>
        <w:ind w:left="4320" w:hanging="360"/>
      </w:pPr>
      <w:rPr>
        <w:rFonts w:ascii="Wingdings" w:hAnsi="Wingdings" w:hint="default"/>
      </w:rPr>
    </w:lvl>
    <w:lvl w:ilvl="6" w:tplc="4F7EED7E">
      <w:start w:val="1"/>
      <w:numFmt w:val="bullet"/>
      <w:lvlText w:val=""/>
      <w:lvlJc w:val="left"/>
      <w:pPr>
        <w:ind w:left="5040" w:hanging="360"/>
      </w:pPr>
      <w:rPr>
        <w:rFonts w:ascii="Symbol" w:hAnsi="Symbol" w:hint="default"/>
      </w:rPr>
    </w:lvl>
    <w:lvl w:ilvl="7" w:tplc="9818391E">
      <w:start w:val="1"/>
      <w:numFmt w:val="bullet"/>
      <w:lvlText w:val="o"/>
      <w:lvlJc w:val="left"/>
      <w:pPr>
        <w:ind w:left="5760" w:hanging="360"/>
      </w:pPr>
      <w:rPr>
        <w:rFonts w:ascii="Courier New" w:hAnsi="Courier New" w:hint="default"/>
      </w:rPr>
    </w:lvl>
    <w:lvl w:ilvl="8" w:tplc="90D6D3C8">
      <w:start w:val="1"/>
      <w:numFmt w:val="bullet"/>
      <w:lvlText w:val=""/>
      <w:lvlJc w:val="left"/>
      <w:pPr>
        <w:ind w:left="6480" w:hanging="360"/>
      </w:pPr>
      <w:rPr>
        <w:rFonts w:ascii="Wingdings" w:hAnsi="Wingdings" w:hint="default"/>
      </w:rPr>
    </w:lvl>
  </w:abstractNum>
  <w:abstractNum w:abstractNumId="11">
    <w:nsid w:val="44246E9B"/>
    <w:multiLevelType w:val="hybridMultilevel"/>
    <w:tmpl w:val="FF2AA020"/>
    <w:lvl w:ilvl="0" w:tplc="77DCD8D8">
      <w:start w:val="1"/>
      <w:numFmt w:val="bullet"/>
      <w:lvlText w:val="-"/>
      <w:lvlJc w:val="left"/>
      <w:pPr>
        <w:ind w:left="720" w:hanging="360"/>
      </w:pPr>
      <w:rPr>
        <w:rFonts w:ascii="Calibri" w:hAnsi="Calibri" w:hint="default"/>
      </w:rPr>
    </w:lvl>
    <w:lvl w:ilvl="1" w:tplc="7F90389A">
      <w:start w:val="1"/>
      <w:numFmt w:val="bullet"/>
      <w:lvlText w:val="o"/>
      <w:lvlJc w:val="left"/>
      <w:pPr>
        <w:ind w:left="1440" w:hanging="360"/>
      </w:pPr>
      <w:rPr>
        <w:rFonts w:ascii="Courier New" w:hAnsi="Courier New" w:hint="default"/>
      </w:rPr>
    </w:lvl>
    <w:lvl w:ilvl="2" w:tplc="B4F80DB4">
      <w:start w:val="1"/>
      <w:numFmt w:val="bullet"/>
      <w:lvlText w:val=""/>
      <w:lvlJc w:val="left"/>
      <w:pPr>
        <w:ind w:left="2160" w:hanging="360"/>
      </w:pPr>
      <w:rPr>
        <w:rFonts w:ascii="Wingdings" w:hAnsi="Wingdings" w:hint="default"/>
      </w:rPr>
    </w:lvl>
    <w:lvl w:ilvl="3" w:tplc="332ECB72">
      <w:start w:val="1"/>
      <w:numFmt w:val="bullet"/>
      <w:lvlText w:val=""/>
      <w:lvlJc w:val="left"/>
      <w:pPr>
        <w:ind w:left="2880" w:hanging="360"/>
      </w:pPr>
      <w:rPr>
        <w:rFonts w:ascii="Symbol" w:hAnsi="Symbol" w:hint="default"/>
      </w:rPr>
    </w:lvl>
    <w:lvl w:ilvl="4" w:tplc="6D2CA590">
      <w:start w:val="1"/>
      <w:numFmt w:val="bullet"/>
      <w:lvlText w:val="o"/>
      <w:lvlJc w:val="left"/>
      <w:pPr>
        <w:ind w:left="3600" w:hanging="360"/>
      </w:pPr>
      <w:rPr>
        <w:rFonts w:ascii="Courier New" w:hAnsi="Courier New" w:hint="default"/>
      </w:rPr>
    </w:lvl>
    <w:lvl w:ilvl="5" w:tplc="1882A1A4">
      <w:start w:val="1"/>
      <w:numFmt w:val="bullet"/>
      <w:lvlText w:val=""/>
      <w:lvlJc w:val="left"/>
      <w:pPr>
        <w:ind w:left="4320" w:hanging="360"/>
      </w:pPr>
      <w:rPr>
        <w:rFonts w:ascii="Wingdings" w:hAnsi="Wingdings" w:hint="default"/>
      </w:rPr>
    </w:lvl>
    <w:lvl w:ilvl="6" w:tplc="943ADC94">
      <w:start w:val="1"/>
      <w:numFmt w:val="bullet"/>
      <w:lvlText w:val=""/>
      <w:lvlJc w:val="left"/>
      <w:pPr>
        <w:ind w:left="5040" w:hanging="360"/>
      </w:pPr>
      <w:rPr>
        <w:rFonts w:ascii="Symbol" w:hAnsi="Symbol" w:hint="default"/>
      </w:rPr>
    </w:lvl>
    <w:lvl w:ilvl="7" w:tplc="CE342992">
      <w:start w:val="1"/>
      <w:numFmt w:val="bullet"/>
      <w:lvlText w:val="o"/>
      <w:lvlJc w:val="left"/>
      <w:pPr>
        <w:ind w:left="5760" w:hanging="360"/>
      </w:pPr>
      <w:rPr>
        <w:rFonts w:ascii="Courier New" w:hAnsi="Courier New" w:hint="default"/>
      </w:rPr>
    </w:lvl>
    <w:lvl w:ilvl="8" w:tplc="3A52B3EA">
      <w:start w:val="1"/>
      <w:numFmt w:val="bullet"/>
      <w:lvlText w:val=""/>
      <w:lvlJc w:val="left"/>
      <w:pPr>
        <w:ind w:left="6480" w:hanging="360"/>
      </w:pPr>
      <w:rPr>
        <w:rFonts w:ascii="Wingdings" w:hAnsi="Wingdings" w:hint="default"/>
      </w:rPr>
    </w:lvl>
  </w:abstractNum>
  <w:abstractNum w:abstractNumId="12">
    <w:nsid w:val="5013310B"/>
    <w:multiLevelType w:val="hybridMultilevel"/>
    <w:tmpl w:val="4AA8A70C"/>
    <w:lvl w:ilvl="0" w:tplc="1EDA03BA">
      <w:start w:val="1"/>
      <w:numFmt w:val="bullet"/>
      <w:lvlText w:val="-"/>
      <w:lvlJc w:val="left"/>
      <w:pPr>
        <w:ind w:left="720" w:hanging="360"/>
      </w:pPr>
      <w:rPr>
        <w:rFonts w:ascii="Calibri" w:hAnsi="Calibri" w:hint="default"/>
      </w:rPr>
    </w:lvl>
    <w:lvl w:ilvl="1" w:tplc="7248AB52">
      <w:start w:val="1"/>
      <w:numFmt w:val="bullet"/>
      <w:lvlText w:val="o"/>
      <w:lvlJc w:val="left"/>
      <w:pPr>
        <w:ind w:left="1440" w:hanging="360"/>
      </w:pPr>
      <w:rPr>
        <w:rFonts w:ascii="Courier New" w:hAnsi="Courier New" w:hint="default"/>
      </w:rPr>
    </w:lvl>
    <w:lvl w:ilvl="2" w:tplc="EDFA0F8A">
      <w:start w:val="1"/>
      <w:numFmt w:val="bullet"/>
      <w:lvlText w:val=""/>
      <w:lvlJc w:val="left"/>
      <w:pPr>
        <w:ind w:left="2160" w:hanging="360"/>
      </w:pPr>
      <w:rPr>
        <w:rFonts w:ascii="Wingdings" w:hAnsi="Wingdings" w:hint="default"/>
      </w:rPr>
    </w:lvl>
    <w:lvl w:ilvl="3" w:tplc="83D27010">
      <w:start w:val="1"/>
      <w:numFmt w:val="bullet"/>
      <w:lvlText w:val=""/>
      <w:lvlJc w:val="left"/>
      <w:pPr>
        <w:ind w:left="2880" w:hanging="360"/>
      </w:pPr>
      <w:rPr>
        <w:rFonts w:ascii="Symbol" w:hAnsi="Symbol" w:hint="default"/>
      </w:rPr>
    </w:lvl>
    <w:lvl w:ilvl="4" w:tplc="90C66F96">
      <w:start w:val="1"/>
      <w:numFmt w:val="bullet"/>
      <w:lvlText w:val="o"/>
      <w:lvlJc w:val="left"/>
      <w:pPr>
        <w:ind w:left="3600" w:hanging="360"/>
      </w:pPr>
      <w:rPr>
        <w:rFonts w:ascii="Courier New" w:hAnsi="Courier New" w:hint="default"/>
      </w:rPr>
    </w:lvl>
    <w:lvl w:ilvl="5" w:tplc="2E34D69C">
      <w:start w:val="1"/>
      <w:numFmt w:val="bullet"/>
      <w:lvlText w:val=""/>
      <w:lvlJc w:val="left"/>
      <w:pPr>
        <w:ind w:left="4320" w:hanging="360"/>
      </w:pPr>
      <w:rPr>
        <w:rFonts w:ascii="Wingdings" w:hAnsi="Wingdings" w:hint="default"/>
      </w:rPr>
    </w:lvl>
    <w:lvl w:ilvl="6" w:tplc="BA4686DA">
      <w:start w:val="1"/>
      <w:numFmt w:val="bullet"/>
      <w:lvlText w:val=""/>
      <w:lvlJc w:val="left"/>
      <w:pPr>
        <w:ind w:left="5040" w:hanging="360"/>
      </w:pPr>
      <w:rPr>
        <w:rFonts w:ascii="Symbol" w:hAnsi="Symbol" w:hint="default"/>
      </w:rPr>
    </w:lvl>
    <w:lvl w:ilvl="7" w:tplc="C9CAF390">
      <w:start w:val="1"/>
      <w:numFmt w:val="bullet"/>
      <w:lvlText w:val="o"/>
      <w:lvlJc w:val="left"/>
      <w:pPr>
        <w:ind w:left="5760" w:hanging="360"/>
      </w:pPr>
      <w:rPr>
        <w:rFonts w:ascii="Courier New" w:hAnsi="Courier New" w:hint="default"/>
      </w:rPr>
    </w:lvl>
    <w:lvl w:ilvl="8" w:tplc="7AACB4EA">
      <w:start w:val="1"/>
      <w:numFmt w:val="bullet"/>
      <w:lvlText w:val=""/>
      <w:lvlJc w:val="left"/>
      <w:pPr>
        <w:ind w:left="6480" w:hanging="360"/>
      </w:pPr>
      <w:rPr>
        <w:rFonts w:ascii="Wingdings" w:hAnsi="Wingdings" w:hint="default"/>
      </w:rPr>
    </w:lvl>
  </w:abstractNum>
  <w:abstractNum w:abstractNumId="13">
    <w:nsid w:val="579E0ED9"/>
    <w:multiLevelType w:val="hybridMultilevel"/>
    <w:tmpl w:val="96C44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FC3149"/>
    <w:multiLevelType w:val="hybridMultilevel"/>
    <w:tmpl w:val="E42862D8"/>
    <w:lvl w:ilvl="0" w:tplc="78248AA6">
      <w:start w:val="1"/>
      <w:numFmt w:val="bullet"/>
      <w:lvlText w:val="-"/>
      <w:lvlJc w:val="left"/>
      <w:pPr>
        <w:ind w:left="720" w:hanging="360"/>
      </w:pPr>
      <w:rPr>
        <w:rFonts w:ascii="Calibri" w:hAnsi="Calibri" w:hint="default"/>
      </w:rPr>
    </w:lvl>
    <w:lvl w:ilvl="1" w:tplc="6DE67026">
      <w:start w:val="1"/>
      <w:numFmt w:val="bullet"/>
      <w:lvlText w:val="o"/>
      <w:lvlJc w:val="left"/>
      <w:pPr>
        <w:ind w:left="1440" w:hanging="360"/>
      </w:pPr>
      <w:rPr>
        <w:rFonts w:ascii="Courier New" w:hAnsi="Courier New" w:hint="default"/>
      </w:rPr>
    </w:lvl>
    <w:lvl w:ilvl="2" w:tplc="FAD206C2">
      <w:start w:val="1"/>
      <w:numFmt w:val="bullet"/>
      <w:lvlText w:val=""/>
      <w:lvlJc w:val="left"/>
      <w:pPr>
        <w:ind w:left="2160" w:hanging="360"/>
      </w:pPr>
      <w:rPr>
        <w:rFonts w:ascii="Wingdings" w:hAnsi="Wingdings" w:hint="default"/>
      </w:rPr>
    </w:lvl>
    <w:lvl w:ilvl="3" w:tplc="C4521B1C">
      <w:start w:val="1"/>
      <w:numFmt w:val="bullet"/>
      <w:lvlText w:val=""/>
      <w:lvlJc w:val="left"/>
      <w:pPr>
        <w:ind w:left="2880" w:hanging="360"/>
      </w:pPr>
      <w:rPr>
        <w:rFonts w:ascii="Symbol" w:hAnsi="Symbol" w:hint="default"/>
      </w:rPr>
    </w:lvl>
    <w:lvl w:ilvl="4" w:tplc="7D325BC4">
      <w:start w:val="1"/>
      <w:numFmt w:val="bullet"/>
      <w:lvlText w:val="o"/>
      <w:lvlJc w:val="left"/>
      <w:pPr>
        <w:ind w:left="3600" w:hanging="360"/>
      </w:pPr>
      <w:rPr>
        <w:rFonts w:ascii="Courier New" w:hAnsi="Courier New" w:hint="default"/>
      </w:rPr>
    </w:lvl>
    <w:lvl w:ilvl="5" w:tplc="07F0F46E">
      <w:start w:val="1"/>
      <w:numFmt w:val="bullet"/>
      <w:lvlText w:val=""/>
      <w:lvlJc w:val="left"/>
      <w:pPr>
        <w:ind w:left="4320" w:hanging="360"/>
      </w:pPr>
      <w:rPr>
        <w:rFonts w:ascii="Wingdings" w:hAnsi="Wingdings" w:hint="default"/>
      </w:rPr>
    </w:lvl>
    <w:lvl w:ilvl="6" w:tplc="ADA4F3AA">
      <w:start w:val="1"/>
      <w:numFmt w:val="bullet"/>
      <w:lvlText w:val=""/>
      <w:lvlJc w:val="left"/>
      <w:pPr>
        <w:ind w:left="5040" w:hanging="360"/>
      </w:pPr>
      <w:rPr>
        <w:rFonts w:ascii="Symbol" w:hAnsi="Symbol" w:hint="default"/>
      </w:rPr>
    </w:lvl>
    <w:lvl w:ilvl="7" w:tplc="74321B76">
      <w:start w:val="1"/>
      <w:numFmt w:val="bullet"/>
      <w:lvlText w:val="o"/>
      <w:lvlJc w:val="left"/>
      <w:pPr>
        <w:ind w:left="5760" w:hanging="360"/>
      </w:pPr>
      <w:rPr>
        <w:rFonts w:ascii="Courier New" w:hAnsi="Courier New" w:hint="default"/>
      </w:rPr>
    </w:lvl>
    <w:lvl w:ilvl="8" w:tplc="CD8ABD44">
      <w:start w:val="1"/>
      <w:numFmt w:val="bullet"/>
      <w:lvlText w:val=""/>
      <w:lvlJc w:val="left"/>
      <w:pPr>
        <w:ind w:left="6480" w:hanging="360"/>
      </w:pPr>
      <w:rPr>
        <w:rFonts w:ascii="Wingdings" w:hAnsi="Wingdings" w:hint="default"/>
      </w:rPr>
    </w:lvl>
  </w:abstractNum>
  <w:abstractNum w:abstractNumId="15">
    <w:nsid w:val="6102493F"/>
    <w:multiLevelType w:val="hybridMultilevel"/>
    <w:tmpl w:val="34CE5240"/>
    <w:lvl w:ilvl="0" w:tplc="35D0FF48">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16">
    <w:nsid w:val="64AC739A"/>
    <w:multiLevelType w:val="multilevel"/>
    <w:tmpl w:val="4544D8D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9134DFC"/>
    <w:multiLevelType w:val="multilevel"/>
    <w:tmpl w:val="BC7EA89E"/>
    <w:lvl w:ilvl="0">
      <w:start w:val="1"/>
      <w:numFmt w:val="decimal"/>
      <w:lvlText w:val="%1."/>
      <w:lvlJc w:val="left"/>
      <w:pPr>
        <w:ind w:left="420" w:hanging="42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8">
    <w:nsid w:val="6E8839A9"/>
    <w:multiLevelType w:val="hybridMultilevel"/>
    <w:tmpl w:val="06B49930"/>
    <w:lvl w:ilvl="0" w:tplc="35D0FF48">
      <w:start w:val="1"/>
      <w:numFmt w:val="decimal"/>
      <w:lvlText w:val="%1."/>
      <w:lvlJc w:val="left"/>
      <w:pPr>
        <w:ind w:left="4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5"/>
  </w:num>
  <w:num w:numId="4">
    <w:abstractNumId w:val="6"/>
  </w:num>
  <w:num w:numId="5">
    <w:abstractNumId w:val="1"/>
  </w:num>
  <w:num w:numId="6">
    <w:abstractNumId w:val="11"/>
  </w:num>
  <w:num w:numId="7">
    <w:abstractNumId w:val="14"/>
  </w:num>
  <w:num w:numId="8">
    <w:abstractNumId w:val="9"/>
  </w:num>
  <w:num w:numId="9">
    <w:abstractNumId w:val="0"/>
  </w:num>
  <w:num w:numId="10">
    <w:abstractNumId w:val="8"/>
  </w:num>
  <w:num w:numId="11">
    <w:abstractNumId w:val="12"/>
  </w:num>
  <w:num w:numId="12">
    <w:abstractNumId w:val="4"/>
  </w:num>
  <w:num w:numId="13">
    <w:abstractNumId w:val="7"/>
  </w:num>
  <w:num w:numId="14">
    <w:abstractNumId w:val="15"/>
  </w:num>
  <w:num w:numId="15">
    <w:abstractNumId w:val="13"/>
  </w:num>
  <w:num w:numId="16">
    <w:abstractNumId w:val="2"/>
  </w:num>
  <w:num w:numId="17">
    <w:abstractNumId w:val="18"/>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AAC"/>
    <w:rsid w:val="00001555"/>
    <w:rsid w:val="000030EA"/>
    <w:rsid w:val="00007EAB"/>
    <w:rsid w:val="00012E0B"/>
    <w:rsid w:val="0002357D"/>
    <w:rsid w:val="00040946"/>
    <w:rsid w:val="000423F4"/>
    <w:rsid w:val="000465BD"/>
    <w:rsid w:val="0006445F"/>
    <w:rsid w:val="00086250"/>
    <w:rsid w:val="0009543B"/>
    <w:rsid w:val="0009717B"/>
    <w:rsid w:val="000A4451"/>
    <w:rsid w:val="000A7A9B"/>
    <w:rsid w:val="000B072C"/>
    <w:rsid w:val="000B1408"/>
    <w:rsid w:val="000B1AFB"/>
    <w:rsid w:val="000C05D8"/>
    <w:rsid w:val="000E3FD5"/>
    <w:rsid w:val="000F698B"/>
    <w:rsid w:val="001153A7"/>
    <w:rsid w:val="00125EFC"/>
    <w:rsid w:val="00127BB0"/>
    <w:rsid w:val="00146F1F"/>
    <w:rsid w:val="00177121"/>
    <w:rsid w:val="00177171"/>
    <w:rsid w:val="00182F1D"/>
    <w:rsid w:val="00190831"/>
    <w:rsid w:val="00191AE6"/>
    <w:rsid w:val="00195037"/>
    <w:rsid w:val="001A373D"/>
    <w:rsid w:val="001A4497"/>
    <w:rsid w:val="001B5C14"/>
    <w:rsid w:val="001F663A"/>
    <w:rsid w:val="00207326"/>
    <w:rsid w:val="0021105B"/>
    <w:rsid w:val="00220DF5"/>
    <w:rsid w:val="00223549"/>
    <w:rsid w:val="0023693F"/>
    <w:rsid w:val="00245223"/>
    <w:rsid w:val="00270F5C"/>
    <w:rsid w:val="00283817"/>
    <w:rsid w:val="002B069D"/>
    <w:rsid w:val="002D1396"/>
    <w:rsid w:val="002D71C9"/>
    <w:rsid w:val="002E1F7D"/>
    <w:rsid w:val="002F32D2"/>
    <w:rsid w:val="003025CB"/>
    <w:rsid w:val="00304F85"/>
    <w:rsid w:val="00316E07"/>
    <w:rsid w:val="00323B29"/>
    <w:rsid w:val="00335EA0"/>
    <w:rsid w:val="003376D6"/>
    <w:rsid w:val="00355566"/>
    <w:rsid w:val="00356201"/>
    <w:rsid w:val="003714D9"/>
    <w:rsid w:val="00377A31"/>
    <w:rsid w:val="003832CD"/>
    <w:rsid w:val="003856C6"/>
    <w:rsid w:val="003927A0"/>
    <w:rsid w:val="003975F2"/>
    <w:rsid w:val="003A7DDA"/>
    <w:rsid w:val="003B2F83"/>
    <w:rsid w:val="003C3402"/>
    <w:rsid w:val="003C4965"/>
    <w:rsid w:val="003E32F3"/>
    <w:rsid w:val="003F1973"/>
    <w:rsid w:val="003F5E8E"/>
    <w:rsid w:val="00406D16"/>
    <w:rsid w:val="004137AC"/>
    <w:rsid w:val="004704DF"/>
    <w:rsid w:val="004767D4"/>
    <w:rsid w:val="00483E33"/>
    <w:rsid w:val="004A273E"/>
    <w:rsid w:val="004A2E74"/>
    <w:rsid w:val="004A5F2F"/>
    <w:rsid w:val="004D7AAC"/>
    <w:rsid w:val="004F626F"/>
    <w:rsid w:val="00500FB1"/>
    <w:rsid w:val="00503A3F"/>
    <w:rsid w:val="00514DFB"/>
    <w:rsid w:val="00520AA1"/>
    <w:rsid w:val="00592C1B"/>
    <w:rsid w:val="005B7BAB"/>
    <w:rsid w:val="005D3776"/>
    <w:rsid w:val="005D4C06"/>
    <w:rsid w:val="005E48EF"/>
    <w:rsid w:val="00604D24"/>
    <w:rsid w:val="00610538"/>
    <w:rsid w:val="00613837"/>
    <w:rsid w:val="00617EFF"/>
    <w:rsid w:val="00621006"/>
    <w:rsid w:val="00621232"/>
    <w:rsid w:val="00626D66"/>
    <w:rsid w:val="00637FC9"/>
    <w:rsid w:val="006518AB"/>
    <w:rsid w:val="00662B30"/>
    <w:rsid w:val="006A3618"/>
    <w:rsid w:val="006B2ADB"/>
    <w:rsid w:val="006D769A"/>
    <w:rsid w:val="006F2D9F"/>
    <w:rsid w:val="007020E7"/>
    <w:rsid w:val="00705B61"/>
    <w:rsid w:val="007138B5"/>
    <w:rsid w:val="00717694"/>
    <w:rsid w:val="00720195"/>
    <w:rsid w:val="007246A9"/>
    <w:rsid w:val="00732F3B"/>
    <w:rsid w:val="0075020F"/>
    <w:rsid w:val="007708E4"/>
    <w:rsid w:val="007844B8"/>
    <w:rsid w:val="007A59D2"/>
    <w:rsid w:val="007A6F6A"/>
    <w:rsid w:val="007B557F"/>
    <w:rsid w:val="007E4458"/>
    <w:rsid w:val="00820088"/>
    <w:rsid w:val="00850198"/>
    <w:rsid w:val="00851997"/>
    <w:rsid w:val="0085799D"/>
    <w:rsid w:val="0086116E"/>
    <w:rsid w:val="00866D3E"/>
    <w:rsid w:val="00884D59"/>
    <w:rsid w:val="00893FA5"/>
    <w:rsid w:val="008A635C"/>
    <w:rsid w:val="008E21C8"/>
    <w:rsid w:val="008E6D70"/>
    <w:rsid w:val="00903B97"/>
    <w:rsid w:val="009064A3"/>
    <w:rsid w:val="00912A24"/>
    <w:rsid w:val="0092335F"/>
    <w:rsid w:val="009253BE"/>
    <w:rsid w:val="00934D4F"/>
    <w:rsid w:val="00945C6D"/>
    <w:rsid w:val="009532F1"/>
    <w:rsid w:val="00956715"/>
    <w:rsid w:val="0097409B"/>
    <w:rsid w:val="009A0CBD"/>
    <w:rsid w:val="009B21E6"/>
    <w:rsid w:val="009D2AF5"/>
    <w:rsid w:val="009F27C8"/>
    <w:rsid w:val="00A21CCC"/>
    <w:rsid w:val="00A2215F"/>
    <w:rsid w:val="00A23533"/>
    <w:rsid w:val="00A26244"/>
    <w:rsid w:val="00A26A9E"/>
    <w:rsid w:val="00A270F6"/>
    <w:rsid w:val="00A36F0B"/>
    <w:rsid w:val="00A531DA"/>
    <w:rsid w:val="00A60D1E"/>
    <w:rsid w:val="00A63675"/>
    <w:rsid w:val="00A67213"/>
    <w:rsid w:val="00A6725F"/>
    <w:rsid w:val="00A73640"/>
    <w:rsid w:val="00A944D9"/>
    <w:rsid w:val="00AA5A59"/>
    <w:rsid w:val="00AC58B4"/>
    <w:rsid w:val="00B0177C"/>
    <w:rsid w:val="00B37BA5"/>
    <w:rsid w:val="00B40AE2"/>
    <w:rsid w:val="00B412CA"/>
    <w:rsid w:val="00B54240"/>
    <w:rsid w:val="00B61463"/>
    <w:rsid w:val="00B80853"/>
    <w:rsid w:val="00B81909"/>
    <w:rsid w:val="00B92716"/>
    <w:rsid w:val="00BE0CB0"/>
    <w:rsid w:val="00C176B1"/>
    <w:rsid w:val="00C25D6F"/>
    <w:rsid w:val="00C62956"/>
    <w:rsid w:val="00C73826"/>
    <w:rsid w:val="00C80B5C"/>
    <w:rsid w:val="00C8694A"/>
    <w:rsid w:val="00CA5DBB"/>
    <w:rsid w:val="00CB1CD8"/>
    <w:rsid w:val="00CB45B5"/>
    <w:rsid w:val="00CB54A7"/>
    <w:rsid w:val="00CB7071"/>
    <w:rsid w:val="00CC1643"/>
    <w:rsid w:val="00CC3A73"/>
    <w:rsid w:val="00CC6A20"/>
    <w:rsid w:val="00CC7BE0"/>
    <w:rsid w:val="00CD797F"/>
    <w:rsid w:val="00CE0B2D"/>
    <w:rsid w:val="00CE6462"/>
    <w:rsid w:val="00D148A6"/>
    <w:rsid w:val="00D206FE"/>
    <w:rsid w:val="00D25910"/>
    <w:rsid w:val="00D27D79"/>
    <w:rsid w:val="00D34F96"/>
    <w:rsid w:val="00D404EE"/>
    <w:rsid w:val="00D52C72"/>
    <w:rsid w:val="00D60564"/>
    <w:rsid w:val="00D80BB1"/>
    <w:rsid w:val="00D830F9"/>
    <w:rsid w:val="00D932B6"/>
    <w:rsid w:val="00DE6FC0"/>
    <w:rsid w:val="00DF6803"/>
    <w:rsid w:val="00E04980"/>
    <w:rsid w:val="00E067E6"/>
    <w:rsid w:val="00E07E16"/>
    <w:rsid w:val="00E11D78"/>
    <w:rsid w:val="00E232CB"/>
    <w:rsid w:val="00E4445F"/>
    <w:rsid w:val="00E54F5A"/>
    <w:rsid w:val="00E556CB"/>
    <w:rsid w:val="00E5687B"/>
    <w:rsid w:val="00E92E10"/>
    <w:rsid w:val="00EB0D03"/>
    <w:rsid w:val="00EB6C02"/>
    <w:rsid w:val="00EC6008"/>
    <w:rsid w:val="00EC6D56"/>
    <w:rsid w:val="00ED70B5"/>
    <w:rsid w:val="00EE6930"/>
    <w:rsid w:val="00F11186"/>
    <w:rsid w:val="00F133B3"/>
    <w:rsid w:val="00F36D72"/>
    <w:rsid w:val="00F5140B"/>
    <w:rsid w:val="00F5619E"/>
    <w:rsid w:val="00F65732"/>
    <w:rsid w:val="00F67B2C"/>
    <w:rsid w:val="00F95ECB"/>
    <w:rsid w:val="00FA303D"/>
    <w:rsid w:val="00FA76B3"/>
    <w:rsid w:val="00FB3676"/>
    <w:rsid w:val="00FB4FD5"/>
    <w:rsid w:val="00FC0224"/>
    <w:rsid w:val="00FC4B0B"/>
    <w:rsid w:val="00FE3A2E"/>
    <w:rsid w:val="00FE40A3"/>
    <w:rsid w:val="00FF27BB"/>
    <w:rsid w:val="2772C74C"/>
    <w:rsid w:val="46E12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6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D37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09717B"/>
  </w:style>
  <w:style w:type="paragraph" w:styleId="a4">
    <w:name w:val="header"/>
    <w:basedOn w:val="a"/>
    <w:link w:val="a5"/>
    <w:uiPriority w:val="99"/>
    <w:unhideWhenUsed/>
    <w:rsid w:val="000971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9717B"/>
  </w:style>
  <w:style w:type="paragraph" w:styleId="a6">
    <w:name w:val="footer"/>
    <w:basedOn w:val="a"/>
    <w:link w:val="a7"/>
    <w:uiPriority w:val="99"/>
    <w:unhideWhenUsed/>
    <w:rsid w:val="000971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9717B"/>
  </w:style>
  <w:style w:type="character" w:customStyle="1" w:styleId="10">
    <w:name w:val="Заголовок 1 Знак"/>
    <w:basedOn w:val="a0"/>
    <w:link w:val="1"/>
    <w:uiPriority w:val="9"/>
    <w:rsid w:val="005D3776"/>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5D3776"/>
    <w:pPr>
      <w:outlineLvl w:val="9"/>
    </w:pPr>
    <w:rPr>
      <w:lang w:eastAsia="ru-RU"/>
    </w:rPr>
  </w:style>
  <w:style w:type="paragraph" w:styleId="a9">
    <w:name w:val="footnote text"/>
    <w:basedOn w:val="a"/>
    <w:link w:val="aa"/>
    <w:uiPriority w:val="99"/>
    <w:semiHidden/>
    <w:unhideWhenUsed/>
    <w:rsid w:val="005D3776"/>
    <w:pPr>
      <w:spacing w:after="0" w:line="240" w:lineRule="auto"/>
    </w:pPr>
    <w:rPr>
      <w:sz w:val="20"/>
      <w:szCs w:val="20"/>
    </w:rPr>
  </w:style>
  <w:style w:type="character" w:customStyle="1" w:styleId="aa">
    <w:name w:val="Текст сноски Знак"/>
    <w:basedOn w:val="a0"/>
    <w:link w:val="a9"/>
    <w:uiPriority w:val="99"/>
    <w:semiHidden/>
    <w:rsid w:val="005D3776"/>
    <w:rPr>
      <w:sz w:val="20"/>
      <w:szCs w:val="20"/>
    </w:rPr>
  </w:style>
  <w:style w:type="character" w:styleId="ab">
    <w:name w:val="footnote reference"/>
    <w:basedOn w:val="a0"/>
    <w:uiPriority w:val="99"/>
    <w:semiHidden/>
    <w:unhideWhenUsed/>
    <w:rsid w:val="005D3776"/>
    <w:rPr>
      <w:vertAlign w:val="superscript"/>
    </w:rPr>
  </w:style>
  <w:style w:type="paragraph" w:styleId="ac">
    <w:name w:val="endnote text"/>
    <w:basedOn w:val="a"/>
    <w:link w:val="ad"/>
    <w:uiPriority w:val="99"/>
    <w:semiHidden/>
    <w:unhideWhenUsed/>
    <w:rsid w:val="007708E4"/>
    <w:pPr>
      <w:spacing w:after="0" w:line="240" w:lineRule="auto"/>
    </w:pPr>
    <w:rPr>
      <w:sz w:val="20"/>
      <w:szCs w:val="20"/>
    </w:rPr>
  </w:style>
  <w:style w:type="character" w:customStyle="1" w:styleId="ad">
    <w:name w:val="Текст концевой сноски Знак"/>
    <w:basedOn w:val="a0"/>
    <w:link w:val="ac"/>
    <w:uiPriority w:val="99"/>
    <w:semiHidden/>
    <w:rsid w:val="007708E4"/>
    <w:rPr>
      <w:sz w:val="20"/>
      <w:szCs w:val="20"/>
    </w:rPr>
  </w:style>
  <w:style w:type="character" w:styleId="ae">
    <w:name w:val="endnote reference"/>
    <w:basedOn w:val="a0"/>
    <w:uiPriority w:val="99"/>
    <w:semiHidden/>
    <w:unhideWhenUsed/>
    <w:rsid w:val="007708E4"/>
    <w:rPr>
      <w:vertAlign w:val="superscript"/>
    </w:rPr>
  </w:style>
  <w:style w:type="paragraph" w:styleId="af">
    <w:name w:val="List Paragraph"/>
    <w:basedOn w:val="a"/>
    <w:uiPriority w:val="34"/>
    <w:qFormat/>
    <w:rsid w:val="00C80B5C"/>
    <w:pPr>
      <w:ind w:left="720"/>
      <w:contextualSpacing/>
    </w:pPr>
  </w:style>
  <w:style w:type="paragraph" w:styleId="af0">
    <w:name w:val="No Spacing"/>
    <w:uiPriority w:val="1"/>
    <w:qFormat/>
    <w:rsid w:val="0092335F"/>
    <w:pPr>
      <w:spacing w:after="0" w:line="240" w:lineRule="auto"/>
    </w:pPr>
  </w:style>
  <w:style w:type="character" w:styleId="af1">
    <w:name w:val="Hyperlink"/>
    <w:basedOn w:val="a0"/>
    <w:uiPriority w:val="99"/>
    <w:unhideWhenUsed/>
    <w:rPr>
      <w:color w:val="0563C1" w:themeColor="hyperlink"/>
      <w:u w:val="single"/>
    </w:rPr>
  </w:style>
  <w:style w:type="table" w:styleId="af2">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Normal (Web)"/>
    <w:basedOn w:val="a"/>
    <w:uiPriority w:val="99"/>
    <w:unhideWhenUsed/>
    <w:rsid w:val="00D932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D37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09717B"/>
  </w:style>
  <w:style w:type="paragraph" w:styleId="a4">
    <w:name w:val="header"/>
    <w:basedOn w:val="a"/>
    <w:link w:val="a5"/>
    <w:uiPriority w:val="99"/>
    <w:unhideWhenUsed/>
    <w:rsid w:val="0009717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9717B"/>
  </w:style>
  <w:style w:type="paragraph" w:styleId="a6">
    <w:name w:val="footer"/>
    <w:basedOn w:val="a"/>
    <w:link w:val="a7"/>
    <w:uiPriority w:val="99"/>
    <w:unhideWhenUsed/>
    <w:rsid w:val="0009717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9717B"/>
  </w:style>
  <w:style w:type="character" w:customStyle="1" w:styleId="10">
    <w:name w:val="Заголовок 1 Знак"/>
    <w:basedOn w:val="a0"/>
    <w:link w:val="1"/>
    <w:uiPriority w:val="9"/>
    <w:rsid w:val="005D3776"/>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5D3776"/>
    <w:pPr>
      <w:outlineLvl w:val="9"/>
    </w:pPr>
    <w:rPr>
      <w:lang w:eastAsia="ru-RU"/>
    </w:rPr>
  </w:style>
  <w:style w:type="paragraph" w:styleId="a9">
    <w:name w:val="footnote text"/>
    <w:basedOn w:val="a"/>
    <w:link w:val="aa"/>
    <w:uiPriority w:val="99"/>
    <w:semiHidden/>
    <w:unhideWhenUsed/>
    <w:rsid w:val="005D3776"/>
    <w:pPr>
      <w:spacing w:after="0" w:line="240" w:lineRule="auto"/>
    </w:pPr>
    <w:rPr>
      <w:sz w:val="20"/>
      <w:szCs w:val="20"/>
    </w:rPr>
  </w:style>
  <w:style w:type="character" w:customStyle="1" w:styleId="aa">
    <w:name w:val="Текст сноски Знак"/>
    <w:basedOn w:val="a0"/>
    <w:link w:val="a9"/>
    <w:uiPriority w:val="99"/>
    <w:semiHidden/>
    <w:rsid w:val="005D3776"/>
    <w:rPr>
      <w:sz w:val="20"/>
      <w:szCs w:val="20"/>
    </w:rPr>
  </w:style>
  <w:style w:type="character" w:styleId="ab">
    <w:name w:val="footnote reference"/>
    <w:basedOn w:val="a0"/>
    <w:uiPriority w:val="99"/>
    <w:semiHidden/>
    <w:unhideWhenUsed/>
    <w:rsid w:val="005D3776"/>
    <w:rPr>
      <w:vertAlign w:val="superscript"/>
    </w:rPr>
  </w:style>
  <w:style w:type="paragraph" w:styleId="ac">
    <w:name w:val="endnote text"/>
    <w:basedOn w:val="a"/>
    <w:link w:val="ad"/>
    <w:uiPriority w:val="99"/>
    <w:semiHidden/>
    <w:unhideWhenUsed/>
    <w:rsid w:val="007708E4"/>
    <w:pPr>
      <w:spacing w:after="0" w:line="240" w:lineRule="auto"/>
    </w:pPr>
    <w:rPr>
      <w:sz w:val="20"/>
      <w:szCs w:val="20"/>
    </w:rPr>
  </w:style>
  <w:style w:type="character" w:customStyle="1" w:styleId="ad">
    <w:name w:val="Текст концевой сноски Знак"/>
    <w:basedOn w:val="a0"/>
    <w:link w:val="ac"/>
    <w:uiPriority w:val="99"/>
    <w:semiHidden/>
    <w:rsid w:val="007708E4"/>
    <w:rPr>
      <w:sz w:val="20"/>
      <w:szCs w:val="20"/>
    </w:rPr>
  </w:style>
  <w:style w:type="character" w:styleId="ae">
    <w:name w:val="endnote reference"/>
    <w:basedOn w:val="a0"/>
    <w:uiPriority w:val="99"/>
    <w:semiHidden/>
    <w:unhideWhenUsed/>
    <w:rsid w:val="007708E4"/>
    <w:rPr>
      <w:vertAlign w:val="superscript"/>
    </w:rPr>
  </w:style>
  <w:style w:type="paragraph" w:styleId="af">
    <w:name w:val="List Paragraph"/>
    <w:basedOn w:val="a"/>
    <w:uiPriority w:val="34"/>
    <w:qFormat/>
    <w:rsid w:val="00C80B5C"/>
    <w:pPr>
      <w:ind w:left="720"/>
      <w:contextualSpacing/>
    </w:pPr>
  </w:style>
  <w:style w:type="paragraph" w:styleId="af0">
    <w:name w:val="No Spacing"/>
    <w:uiPriority w:val="1"/>
    <w:qFormat/>
    <w:rsid w:val="0092335F"/>
    <w:pPr>
      <w:spacing w:after="0" w:line="240" w:lineRule="auto"/>
    </w:pPr>
  </w:style>
  <w:style w:type="character" w:styleId="af1">
    <w:name w:val="Hyperlink"/>
    <w:basedOn w:val="a0"/>
    <w:uiPriority w:val="99"/>
    <w:unhideWhenUsed/>
    <w:rPr>
      <w:color w:val="0563C1" w:themeColor="hyperlink"/>
      <w:u w:val="single"/>
    </w:rPr>
  </w:style>
  <w:style w:type="table" w:styleId="af2">
    <w:name w:val="Table Grid"/>
    <w:basedOn w:val="a1"/>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Normal (Web)"/>
    <w:basedOn w:val="a"/>
    <w:uiPriority w:val="99"/>
    <w:unhideWhenUsed/>
    <w:rsid w:val="00D932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67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krasotaimedicina.ru/diseases/zabolevanija_neurology/huntingtons-chore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krasotaimedicina.ru/diseases/children/intrauterine-infection" TargetMode="External"/><Relationship Id="rId17" Type="http://schemas.openxmlformats.org/officeDocument/2006/relationships/hyperlink" Target="https://www.krasotaimedicina.ru/diseases/children/hypospadi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rasotaimedicina.ru/diseases/zabolevanija_cardiology/congenital-heart-defec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rasotaimedicina.ru/doctor/endocrinologist/"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krasotaimedicina.ru/treatment/abortion/" TargetMode="External"/><Relationship Id="rId23" Type="http://schemas.openxmlformats.org/officeDocument/2006/relationships/footer" Target="footer3.xml"/><Relationship Id="rId10" Type="http://schemas.openxmlformats.org/officeDocument/2006/relationships/hyperlink" Target="https://www.krasotaimedicina.ru/doctor/neurologist/"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www.krasotaimedicina.ru/treatment/consultation-pediatrics/pediatrician" TargetMode="External"/><Relationship Id="rId14" Type="http://schemas.openxmlformats.org/officeDocument/2006/relationships/hyperlink" Target="https://www.krasotaimedicina.ru/diseases/zabolevanija_gynaecology/spontaneous-abortion"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BF259-869C-4AFE-985F-D3F056CC8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6177</Words>
  <Characters>35209</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Чудина</dc:creator>
  <cp:lastModifiedBy>Acer</cp:lastModifiedBy>
  <cp:revision>12</cp:revision>
  <dcterms:created xsi:type="dcterms:W3CDTF">2022-03-27T16:41:00Z</dcterms:created>
  <dcterms:modified xsi:type="dcterms:W3CDTF">2022-05-05T17:34:00Z</dcterms:modified>
</cp:coreProperties>
</file>