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3" w:rsidRDefault="007907D3" w:rsidP="007907D3">
      <w:pPr>
        <w:pStyle w:val="a3"/>
      </w:pPr>
      <w:r>
        <w:t xml:space="preserve">Вот 40 тем для индивидуального проекта по биологии с обязательным созданием материального продукта. </w:t>
      </w:r>
    </w:p>
    <w:p w:rsidR="007907D3" w:rsidRDefault="007907D3" w:rsidP="007907D3">
      <w:pPr>
        <w:pStyle w:val="a3"/>
      </w:pPr>
      <w:bookmarkStart w:id="0" w:name="_GoBack"/>
      <w:bookmarkEnd w:id="0"/>
      <w:r>
        <w:rPr>
          <w:rStyle w:val="a4"/>
        </w:rPr>
        <w:t>Раздел 1. Продукты для учебного процесса и наглядных пособий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Разработка и изготовление объемной модели клетки с использованием 3D-печати.</w:t>
      </w:r>
      <w:r>
        <w:t xml:space="preserve"> Создание модели растительной или животной клетки с съемными органоидами, подписанными на русском и латинском языках, для использования на уроках.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Создание интерактивного атласа микроскопических препаратов тканей человека.</w:t>
      </w:r>
      <w:r>
        <w:t xml:space="preserve"> Сборка фотографий собственных микропрепаратов, дополненных QR-кодами, ведущими на подробные описания и тесты.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Изготовление гербария лекарственных растений с методическими рекомендациями по применению.</w:t>
      </w:r>
      <w:r>
        <w:t xml:space="preserve"> Сбор, сушка, монтирование образцов с паспортами, включающими ботаническое описание, ареал и правила сбора.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Создание дидактической настольной игры «Путешествие по клетке».</w:t>
      </w:r>
      <w:r>
        <w:t xml:space="preserve"> Игровое поле с вопросами по цитологии и генетике, фишки и карточки заданий, адаптированные для школьников.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Разработка и печать комплекта карточек-схем по обмену веществ.</w:t>
      </w:r>
      <w:r>
        <w:t xml:space="preserve"> Наглядные схемы гликолиза, цикла Кребса и фотосинтеза с подвижными элементами для магнитной доски.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Создание коллекции муляжей плодов и семян с использованием полимерной глины.</w:t>
      </w:r>
      <w:r>
        <w:t xml:space="preserve"> Точные копии семян разных типов распространения, пригодные для тактильного изучения на занятиях.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Изготовление модели ДНК из доступных материалов с возможностью демонстрации транскрипции.</w:t>
      </w:r>
      <w:r>
        <w:t xml:space="preserve"> Конструктор из цветных элементов, позволяющий вручную показать синтез мРНК.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Создание цифрового определителя растений пришкольного участка.</w:t>
      </w:r>
      <w:r>
        <w:t xml:space="preserve"> Фотографии, описания и интерактивный ключ, работающий через мобильное приложение.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Изготовление стенда-схемы «Строение сердца человека» с разборными деталями.</w:t>
      </w:r>
      <w:r>
        <w:t xml:space="preserve"> Модель из пластика, демонстрирующая кровоток и работу клапанов.</w:t>
      </w:r>
    </w:p>
    <w:p w:rsidR="007907D3" w:rsidRDefault="007907D3" w:rsidP="007907D3">
      <w:pPr>
        <w:pStyle w:val="a3"/>
        <w:numPr>
          <w:ilvl w:val="0"/>
          <w:numId w:val="1"/>
        </w:numPr>
      </w:pPr>
      <w:r>
        <w:rPr>
          <w:rStyle w:val="a4"/>
        </w:rPr>
        <w:t>Разработка рабочей тетради по экологии с авторскими практическими заданиями.</w:t>
      </w:r>
      <w:r>
        <w:t xml:space="preserve"> Печатное издание с полями для заполнения, лабораторными работами и кроссвордами.</w:t>
      </w:r>
    </w:p>
    <w:p w:rsidR="007907D3" w:rsidRDefault="007907D3" w:rsidP="007907D3">
      <w:pPr>
        <w:pStyle w:val="a3"/>
      </w:pPr>
      <w:r>
        <w:rPr>
          <w:rStyle w:val="a4"/>
        </w:rPr>
        <w:t>Раздел 2. Продукты для здоровья и профилактики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Создание фиточая с научно обоснованным составом для укрепления иммунитета.</w:t>
      </w:r>
      <w:r>
        <w:t xml:space="preserve"> Сбор и сушка трав, разработка рецептуры, упаковка с инструкцией и описанием действия компонентов.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Изготовление набора косметических средств на основе растительного сырья.</w:t>
      </w:r>
      <w:r>
        <w:t xml:space="preserve"> Скраб, тоник и крем с антиоксидантами из собранных трав, тестирование на pH и стабильность.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Разработка и производство витаминного смузи с определенным функциональным составом.</w:t>
      </w:r>
      <w:r>
        <w:t xml:space="preserve"> Подбор компонентов, расчет нутриентов, дегустация и анализ содержания витамина С.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Создание бальзама для губ с натуральным воском и маслами.</w:t>
      </w:r>
      <w:r>
        <w:t xml:space="preserve"> Исследование увлажняющих свойств, изготовление пробной партии и оценка потребительских качеств.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lastRenderedPageBreak/>
        <w:t>Изготовление органического удобрения из пищевых отходов методом вермикомпостирования.</w:t>
      </w:r>
      <w:r>
        <w:t xml:space="preserve"> Разведение червей, сбор биогумуса и анализ его химического состава.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Разработка и выпуск серии свечей из соевого воска с эфирными маслами.</w:t>
      </w:r>
      <w:r>
        <w:t xml:space="preserve"> Ароматерапевтические композиции, изучение влияния на концентрацию внимания.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Создание бактерицидного геля для рук на основе спирта и алоэ вера.</w:t>
      </w:r>
      <w:r>
        <w:t xml:space="preserve"> Разработка рецептуры, контроль вязкости и антимикробной активности.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Изготовление протеиновых батончиков для спортивного питания.</w:t>
      </w:r>
      <w:r>
        <w:t xml:space="preserve"> Расчет состава, сушка, упаковка и оценка содержания белка и калорийности.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Создание травяной подушки для сна с успокаивающим эффектом.</w:t>
      </w:r>
      <w:r>
        <w:t xml:space="preserve"> Подбор смеси трав, сшивание чехла, тестирование влияния на качество сна по дневникам добровольцев.</w:t>
      </w:r>
    </w:p>
    <w:p w:rsidR="007907D3" w:rsidRDefault="007907D3" w:rsidP="007907D3">
      <w:pPr>
        <w:pStyle w:val="a3"/>
        <w:numPr>
          <w:ilvl w:val="0"/>
          <w:numId w:val="2"/>
        </w:numPr>
      </w:pPr>
      <w:r>
        <w:rPr>
          <w:rStyle w:val="a4"/>
        </w:rPr>
        <w:t>Разработка и производство натурального шампуня с яичным желтком и отварами трав.</w:t>
      </w:r>
      <w:r>
        <w:t xml:space="preserve"> Контроль pH, пенообразования и моющей способности.</w:t>
      </w:r>
    </w:p>
    <w:p w:rsidR="007907D3" w:rsidRDefault="007907D3" w:rsidP="007907D3">
      <w:pPr>
        <w:pStyle w:val="a3"/>
      </w:pPr>
      <w:r>
        <w:rPr>
          <w:rStyle w:val="a4"/>
        </w:rPr>
        <w:t>Раздел 3. Продукты для экологии и устойчивого развития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Создание биоразлагаемой упаковки из целлюлозы растительного происхождения.</w:t>
      </w:r>
      <w:r>
        <w:t xml:space="preserve"> Изготовление листов из переработанной бумаги с добавлением волокон, тестирование прочности и скорости разложения.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Изготовление бумаги из макулатуры с добавлением растительных пигментов.</w:t>
      </w:r>
      <w:r>
        <w:t xml:space="preserve"> Процесс переработки, создание декоративных листов и оценка их использования в дизайне.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Разработка системы сбора дождевой воды для полива пришкольного участка.</w:t>
      </w:r>
      <w:r>
        <w:t xml:space="preserve"> Конструкция из подручных материалов, расчет объема, демонстрация работы и оценка экономии.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Создание компостной ямы с ускоренным разложением органики.</w:t>
      </w:r>
      <w:r>
        <w:t xml:space="preserve"> Контроль температуры и влажности, получение зрелого компоста за 8 недель и анализ его качества.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Изготовление экологических пакетов для хранения овощей из льняной ткани.</w:t>
      </w:r>
      <w:r>
        <w:t xml:space="preserve"> Пошив, обработка пропиткой, сравнение сохранности продуктов с полиэтиленовыми пакетами.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Создание кормушки для птиц из вторсырья с системой защиты от хищников.</w:t>
      </w:r>
      <w:r>
        <w:t xml:space="preserve"> Проектирование, сборка, установка и учет посещаемости за месяц наблюдений.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Разработка и изготовление биоразлагаемых кашпо для рассады из яичных лотков.</w:t>
      </w:r>
      <w:r>
        <w:t xml:space="preserve"> Подготовка основы, посадка семян, наблюдение за ростом корней и деградацией материала.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Создание домашнего биофильтра для очистки воды с использованием активированного угля и мха.</w:t>
      </w:r>
      <w:r>
        <w:t xml:space="preserve"> Конструкция, тестирование на мутности и запахе, сравнение эффективности с покупным фильтром.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Изготовление настольного мини-огорода с гидропонной системой.</w:t>
      </w:r>
      <w:r>
        <w:t xml:space="preserve"> Сборка из бутылок, посадка зелени, контроль питательного раствора и урожайность.</w:t>
      </w:r>
    </w:p>
    <w:p w:rsidR="007907D3" w:rsidRDefault="007907D3" w:rsidP="007907D3">
      <w:pPr>
        <w:pStyle w:val="a3"/>
        <w:numPr>
          <w:ilvl w:val="0"/>
          <w:numId w:val="3"/>
        </w:numPr>
      </w:pPr>
      <w:r>
        <w:rPr>
          <w:rStyle w:val="a4"/>
        </w:rPr>
        <w:t>Создание набора для определения кислотности почв на пришкольном участке.</w:t>
      </w:r>
      <w:r>
        <w:t xml:space="preserve"> Индикаторные полоски, цветовая шкала, инструкция и карта кислотности.</w:t>
      </w:r>
    </w:p>
    <w:p w:rsidR="007907D3" w:rsidRDefault="007907D3" w:rsidP="007907D3">
      <w:pPr>
        <w:pStyle w:val="a3"/>
      </w:pPr>
      <w:r>
        <w:rPr>
          <w:rStyle w:val="a4"/>
        </w:rPr>
        <w:t>Раздел 4. Продукты для научного исследования и лабораторной практики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Создание набора готовых микропрепаратов по ботанике из растений своего региона.</w:t>
      </w:r>
      <w:r>
        <w:t xml:space="preserve"> Фиксация, окрашивание, заключение в бальзам, этикетирование и упаковка в коробку.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lastRenderedPageBreak/>
        <w:t>Изготовление собственного набора питательных сред для культивирования бактерий.</w:t>
      </w:r>
      <w:r>
        <w:t xml:space="preserve"> Приготовление агара из доступных ингредиентов, стерилизация, тестирование на образцах смывов.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Создание ручного гомогенизатора из шприца и стеклянных шариков для разрушения клеток.</w:t>
      </w:r>
      <w:r>
        <w:t xml:space="preserve"> Сборка, проверка эффективности на дрожжах, сравнение с лабораторным аналогом.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Разработка и изготовление камеры для подсчета микроорганизмов из стекла и клейкой ленты.</w:t>
      </w:r>
      <w:r>
        <w:t xml:space="preserve"> Аналог камеры Горяева, калибровка, проведение подсчета клеток дрожжей.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Создание набора для выделения ДНК из томатов в домашних условиях.</w:t>
      </w:r>
      <w:r>
        <w:t xml:space="preserve"> Буферные растворы, методика, упаковка в виде готового комплекта для занятий.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Изготовление спектрофотометра из смартфона и дифракционной решетки.</w:t>
      </w:r>
      <w:r>
        <w:t xml:space="preserve"> Калибровка по длинам волн, измерение оптической плотности хлорофилла, сравнение с эталоном.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Создание электрофорезной камеры из пластиковой коробки и автомобильного зарядного устройства.</w:t>
      </w:r>
      <w:r>
        <w:t xml:space="preserve"> Сборка, подбор буфера, проведение электрофореза фрагментов ДНК на агарозном геле.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Изготовление термостата для инкубации из пеноизола и терморегулятора.</w:t>
      </w:r>
      <w:r>
        <w:t xml:space="preserve"> Поддержание температуры 37°C, тестирование на культуре лактобактерий.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Создание автоматического регистратора температуры для компостной кучи.</w:t>
      </w:r>
      <w:r>
        <w:t xml:space="preserve"> Датчик на Arduino, сборка, калибровка, недельная запись и графический анализ.</w:t>
      </w:r>
    </w:p>
    <w:p w:rsidR="007907D3" w:rsidRDefault="007907D3" w:rsidP="007907D3">
      <w:pPr>
        <w:pStyle w:val="a3"/>
        <w:numPr>
          <w:ilvl w:val="0"/>
          <w:numId w:val="4"/>
        </w:numPr>
      </w:pPr>
      <w:r>
        <w:rPr>
          <w:rStyle w:val="a4"/>
        </w:rPr>
        <w:t>Изготовление демонстрационного планшета «Генетический код».</w:t>
      </w:r>
      <w:r>
        <w:t xml:space="preserve"> Таблица кодонов, подвижные элементы, иллюстрация трансляции для использования на уроках и внеурочных занятиях.</w:t>
      </w:r>
    </w:p>
    <w:p w:rsidR="002F3AAC" w:rsidRDefault="002F3AAC"/>
    <w:sectPr w:rsidR="002F3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80170"/>
    <w:multiLevelType w:val="multilevel"/>
    <w:tmpl w:val="8FCC290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2339AD"/>
    <w:multiLevelType w:val="multilevel"/>
    <w:tmpl w:val="AAA4EE4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9923B2"/>
    <w:multiLevelType w:val="multilevel"/>
    <w:tmpl w:val="1FFA0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C94485"/>
    <w:multiLevelType w:val="multilevel"/>
    <w:tmpl w:val="A4F021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1D6"/>
    <w:rsid w:val="000851D6"/>
    <w:rsid w:val="002F3AAC"/>
    <w:rsid w:val="0079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07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8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1012</Words>
  <Characters>5771</Characters>
  <Application>Microsoft Office Word</Application>
  <DocSecurity>0</DocSecurity>
  <Lines>48</Lines>
  <Paragraphs>13</Paragraphs>
  <ScaleCrop>false</ScaleCrop>
  <Company>diakov.net</Company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2026-09-28T07:41:00Z</dcterms:created>
  <dcterms:modified xsi:type="dcterms:W3CDTF">2026-09-28T07:41:00Z</dcterms:modified>
</cp:coreProperties>
</file>