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D" w:rsidRPr="008A14ED" w:rsidRDefault="008A14ED" w:rsidP="008A14ED">
      <w:pPr>
        <w:spacing w:before="450" w:after="225" w:line="240" w:lineRule="auto"/>
        <w:outlineLvl w:val="2"/>
        <w:rPr>
          <w:rFonts w:ascii="Helvetica" w:eastAsia="Times New Roman" w:hAnsi="Helvetica" w:cs="Helvetica"/>
          <w:b/>
          <w:bCs/>
          <w:color w:val="434343"/>
          <w:sz w:val="27"/>
          <w:szCs w:val="27"/>
          <w:lang w:eastAsia="ru-RU"/>
        </w:rPr>
      </w:pPr>
      <w:bookmarkStart w:id="0" w:name="_GoBack"/>
      <w:bookmarkEnd w:id="0"/>
      <w:r w:rsidRPr="008A14ED">
        <w:rPr>
          <w:rFonts w:ascii="Helvetica" w:eastAsia="Times New Roman" w:hAnsi="Helvetica" w:cs="Helvetica"/>
          <w:b/>
          <w:bCs/>
          <w:color w:val="434343"/>
          <w:sz w:val="27"/>
          <w:szCs w:val="27"/>
          <w:lang w:eastAsia="ru-RU"/>
        </w:rPr>
        <w:t>Пример 6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Выпускная квалифицированная работа студента (</w:t>
      </w:r>
      <w:proofErr w:type="spellStart"/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ки</w:t>
      </w:r>
      <w:proofErr w:type="spellEnd"/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) ФИО на тему (название темы) актуальна на сегодняшний день, поскольку данные проблемы волнуют практически каждую организацию. Автор написал три главы, которые посвящены исключительно теме исследования.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Студент(ка) разработал(а) рекомендации по совершенствованию прибыли и рентабельности предприятия.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Автор обработал 25 источников, куда входит как научный материал, так и учебный. Работу студент изложил исключительно научным стилем, а объем проекта составляет 95 страниц А4, куда приложения не входят. Однако, есть и достаточно приложений (10 рисунков и 5 таблиц) для того, чтобы подтвердить всю свою работу над дипломным проектом.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 работе содержатся: введение, где коротко написано о предмет и объекте исследования, три главы (теория и практика), заключения, списка источников и приложений (диаграмм, графиков, рисунков, таблиц).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 первой главе студент изложил и проанализировал теорию за последние три года. Автор глубоко изучил и раскрыл понятия и основные аспекты по данной теме.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Вторую главу студент посвятил особенностям экономической характеристики предприятия за последние несколько лет. Также автор провел глубокий и полный анализ компании и выявил существенные проблемы.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Третью главу студент посвятил рекомендациям, где предлагал усовершенствовать предприятие. Здесь предлагаются варианты по улучшению прибыли и рентабельности компании.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 данной выпускной квалифицированной работе автор показал себя отличным специалистом в данной области, смог сформулировать свою точку зрения.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Всё-таки выявлены и недостатки в работе: автор избегал научной терминологии, что недопустимо для специалиста. Однако, студент всё объяснял своими словами, что важно для людей, которые ничего не понимают в терминологиях. Поэтому, работа автора может быть допущена к защите и ставится оценка “отлично”.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 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Рецензент: Ф. И. О.                                    учёная степень (должность) на кафедре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 </w:t>
      </w:r>
    </w:p>
    <w:p w:rsidR="008A14ED" w:rsidRPr="008A14ED" w:rsidRDefault="008A14ED" w:rsidP="008A14ED">
      <w:pPr>
        <w:spacing w:before="150" w:after="225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</w:pPr>
      <w:r w:rsidRPr="008A14ED">
        <w:rPr>
          <w:rFonts w:ascii="Helvetica" w:eastAsia="Times New Roman" w:hAnsi="Helvetica" w:cs="Helvetica"/>
          <w:color w:val="434343"/>
          <w:sz w:val="24"/>
          <w:szCs w:val="24"/>
          <w:lang w:eastAsia="ru-RU"/>
        </w:rPr>
        <w:t>Дата: «____» ______201_ г.                                                Подпись: ________________</w:t>
      </w:r>
    </w:p>
    <w:p w:rsidR="00F447D6" w:rsidRDefault="00F447D6"/>
    <w:sectPr w:rsidR="00F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4002DB"/>
    <w:rsid w:val="008A14ED"/>
    <w:rsid w:val="00BF281E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6308-78C8-41FA-9231-232B742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2020-03-09T06:04:00Z</dcterms:created>
  <dcterms:modified xsi:type="dcterms:W3CDTF">2020-03-09T06:04:00Z</dcterms:modified>
</cp:coreProperties>
</file>